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Cs w:val="21"/>
        </w:rPr>
      </w:pPr>
      <w:r>
        <w:rPr>
          <w:color w:val="000000" w:themeColor="text1"/>
          <w:sz w:val="36"/>
        </w:rPr>
        <w:pict>
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/>
          <w:b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吕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文</w:t>
      </w:r>
      <w:r>
        <w:rPr>
          <w:rFonts w:hint="eastAsia" w:ascii="宋体" w:hAnsi="宋体"/>
          <w:color w:val="000000" w:themeColor="text1"/>
          <w:sz w:val="28"/>
          <w:szCs w:val="28"/>
        </w:rPr>
        <w:t>环罚字〔20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000000" w:themeColor="text1"/>
          <w:sz w:val="28"/>
          <w:szCs w:val="28"/>
        </w:rPr>
        <w:t>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017</w:t>
      </w:r>
      <w:r>
        <w:rPr>
          <w:rFonts w:hint="eastAsia" w:ascii="宋体" w:hAnsi="宋体"/>
          <w:color w:val="000000" w:themeColor="text1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山西金地煤焦有限公司赤峪煤矿：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 xml:space="preserve">统一社会信用代码：91140000MAOK33FEX9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 xml:space="preserve">地址：文水县凤城镇土堂村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法定代表人（负责人）：张利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 xml:space="preserve">山西金地煤焦有限公司赤峪煤矿（以下简称“公司”）环境违法一案，经我局调查，现已审查终结。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及采纳情况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我局执法人员于2023年4月13日对你公司进行了检查，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发现你公司矿区东北挡水坝处溢流出矿井水，矿井水未经处理排入北涧河的 违法行为。以上事实，有我局2023年4月13日的《现场检查（勘察）笔录》《调查询问笔录》和照片等证据为凭。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Times New Roman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cs="Times New Roman"/>
          <w:color w:val="000000" w:themeColor="text1"/>
          <w:sz w:val="28"/>
          <w:szCs w:val="28"/>
        </w:rPr>
        <w:t>你公司上述行为违反了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《中华人民共和国水污染防治法》第三十九条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的规定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我局于20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color w:val="000000" w:themeColor="text1"/>
          <w:sz w:val="28"/>
          <w:szCs w:val="28"/>
        </w:rPr>
        <w:t>日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下达了</w:t>
      </w:r>
      <w:r>
        <w:rPr>
          <w:rFonts w:hint="eastAsia" w:ascii="宋体" w:hAnsi="宋体"/>
          <w:color w:val="000000" w:themeColor="text1"/>
          <w:sz w:val="28"/>
          <w:szCs w:val="28"/>
        </w:rPr>
        <w:t>《行政处罚事先（听证）告知书》（吕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文</w:t>
      </w:r>
      <w:r>
        <w:rPr>
          <w:rFonts w:hint="eastAsia" w:ascii="宋体" w:hAnsi="宋体"/>
          <w:color w:val="000000" w:themeColor="text1"/>
          <w:sz w:val="28"/>
          <w:szCs w:val="28"/>
        </w:rPr>
        <w:t>环罚告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字〔20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〕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017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号）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</w:rPr>
        <w:t>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以上事实，有我局《行政处罚事先（听证）告知书》（吕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文</w:t>
      </w:r>
      <w:r>
        <w:rPr>
          <w:rFonts w:hint="eastAsia" w:ascii="宋体" w:hAnsi="宋体"/>
          <w:color w:val="000000" w:themeColor="text1"/>
          <w:sz w:val="28"/>
          <w:szCs w:val="28"/>
        </w:rPr>
        <w:t>环罚告</w:t>
      </w:r>
      <w:r>
        <w:rPr>
          <w:rFonts w:hint="eastAsia" w:ascii="宋体" w:hAnsi="宋体"/>
          <w:color w:val="000000" w:themeColor="text1"/>
          <w:spacing w:val="-11"/>
          <w:sz w:val="28"/>
          <w:szCs w:val="28"/>
        </w:rPr>
        <w:t>字〔20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〕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017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号）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和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20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 w:cs="Times New Roman"/>
          <w:color w:val="000000" w:themeColor="text1"/>
          <w:sz w:val="28"/>
          <w:szCs w:val="28"/>
        </w:rPr>
        <w:t>年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color w:val="000000" w:themeColor="text1"/>
          <w:sz w:val="28"/>
          <w:szCs w:val="28"/>
        </w:rPr>
        <w:t>日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的《</w:t>
      </w:r>
      <w:r>
        <w:rPr>
          <w:rFonts w:hint="eastAsia" w:ascii="宋体" w:hAnsi="宋体"/>
          <w:color w:val="000000" w:themeColor="text1"/>
          <w:spacing w:val="-11"/>
          <w:sz w:val="28"/>
          <w:szCs w:val="28"/>
        </w:rPr>
        <w:t>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color w:val="000000" w:themeColor="text1"/>
          <w:sz w:val="28"/>
          <w:szCs w:val="28"/>
        </w:rPr>
        <w:t>依据</w:t>
      </w:r>
      <w:r>
        <w:rPr>
          <w:rFonts w:hint="eastAsia" w:ascii="宋体" w:hAnsi="宋体" w:cs="Times New Roman"/>
          <w:color w:val="000000" w:themeColor="text1"/>
          <w:sz w:val="28"/>
          <w:szCs w:val="28"/>
          <w:lang w:val="en-US" w:eastAsia="zh-CN"/>
        </w:rPr>
        <w:t>《中华人民共和国水污染防治法》第八十三条第三项和《山西省生态环境系统行政处罚自由裁量基准》的规定，我局对你公司处伍拾陆万元的罚款。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000000" w:themeColor="text1"/>
          <w:sz w:val="28"/>
          <w:szCs w:val="28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公司</w:t>
      </w:r>
      <w:r>
        <w:rPr>
          <w:rFonts w:hint="eastAsia" w:ascii="宋体" w:hAnsi="宋体"/>
          <w:color w:val="000000" w:themeColor="text1"/>
          <w:sz w:val="28"/>
          <w:szCs w:val="28"/>
        </w:rPr>
        <w:t>应于接到本处罚决定书之日起十五日内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</w:rPr>
        <w:t>提供你公司缴款办理人姓名、联系电话和身份证号，到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我</w:t>
      </w:r>
      <w:r>
        <w:rPr>
          <w:rFonts w:hint="eastAsia" w:ascii="宋体" w:hAnsi="宋体"/>
          <w:color w:val="000000" w:themeColor="text1"/>
          <w:sz w:val="28"/>
          <w:szCs w:val="28"/>
        </w:rPr>
        <w:t>局财务科开具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电子《</w:t>
      </w:r>
      <w:r>
        <w:rPr>
          <w:rFonts w:hint="eastAsia" w:ascii="宋体" w:hAnsi="宋体"/>
          <w:color w:val="000000" w:themeColor="text1"/>
          <w:sz w:val="28"/>
          <w:szCs w:val="28"/>
        </w:rPr>
        <w:t>非税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收入一般缴款书》</w:t>
      </w:r>
      <w:r>
        <w:rPr>
          <w:rFonts w:hint="eastAsia" w:ascii="宋体" w:hAnsi="宋体"/>
          <w:color w:val="000000" w:themeColor="text1"/>
          <w:sz w:val="28"/>
          <w:szCs w:val="28"/>
        </w:rPr>
        <w:t>，通过缴款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书携带的缴款码</w:t>
      </w:r>
      <w:r>
        <w:rPr>
          <w:rFonts w:hint="eastAsia" w:ascii="宋体" w:hAnsi="宋体"/>
          <w:color w:val="000000" w:themeColor="text1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逾期不缴纳罚款的，我局可以根据《中华人民共和国行政处罚法》第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七</w:t>
      </w:r>
      <w:r>
        <w:rPr>
          <w:rFonts w:hint="eastAsia" w:ascii="宋体" w:hAnsi="宋体"/>
          <w:color w:val="000000" w:themeColor="text1"/>
          <w:sz w:val="28"/>
          <w:szCs w:val="28"/>
        </w:rPr>
        <w:t>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二</w:t>
      </w:r>
      <w:r>
        <w:rPr>
          <w:rFonts w:hint="eastAsia" w:ascii="宋体" w:hAnsi="宋体"/>
          <w:color w:val="000000" w:themeColor="text1"/>
          <w:sz w:val="28"/>
          <w:szCs w:val="28"/>
        </w:rPr>
        <w:t>条第一项规定每日按罚款数额的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百分之三</w:t>
      </w:r>
      <w:r>
        <w:rPr>
          <w:rFonts w:hint="eastAsia" w:ascii="宋体" w:hAnsi="宋体"/>
          <w:color w:val="000000" w:themeColor="text1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所在地</w:t>
      </w:r>
      <w:r>
        <w:rPr>
          <w:rFonts w:hint="eastAsia" w:ascii="宋体" w:hAnsi="宋体"/>
          <w:color w:val="000000" w:themeColor="text1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000000" w:themeColor="text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jc w:val="right"/>
        <w:textAlignment w:val="auto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</w:rPr>
        <w:t>吕梁市生态环境局</w:t>
      </w:r>
    </w:p>
    <w:p>
      <w:pPr>
        <w:pStyle w:val="11"/>
        <w:jc w:val="right"/>
        <w:rPr>
          <w:rFonts w:hint="eastAsia" w:eastAsia="仿宋"/>
          <w:lang w:val="en-US" w:eastAsia="zh-CN"/>
        </w:rPr>
      </w:pPr>
      <w:r>
        <w:rPr>
          <w:rFonts w:hint="eastAsia" w:ascii="宋体"/>
          <w:color w:val="000000" w:themeColor="text1"/>
          <w:kern w:val="0"/>
          <w:sz w:val="28"/>
          <w:szCs w:val="28"/>
          <w:lang w:val="en-US" w:eastAsia="zh-CN"/>
        </w:rPr>
        <w:t>2023年4月27日</w:t>
      </w:r>
    </w:p>
    <w:p>
      <w:pPr>
        <w:jc w:val="left"/>
        <w:rPr>
          <w:rFonts w:hint="default" w:ascii="宋体" w:hAnsi="宋体"/>
          <w:color w:val="000000" w:themeColor="text1"/>
          <w:sz w:val="44"/>
          <w:szCs w:val="44"/>
          <w:lang w:val="en-US"/>
        </w:rPr>
      </w:pPr>
    </w:p>
    <w:p>
      <w:pPr>
        <w:jc w:val="center"/>
        <w:rPr>
          <w:rFonts w:hint="eastAsia"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hint="eastAsia"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  <w:r>
        <w:rPr>
          <w:rFonts w:hint="eastAsia" w:ascii="宋体" w:hAnsi="宋体"/>
          <w:color w:val="000000" w:themeColor="text1"/>
          <w:sz w:val="44"/>
          <w:szCs w:val="44"/>
        </w:rPr>
        <w:t>吕梁市生态环境局</w:t>
      </w: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  <w:r>
        <w:rPr>
          <w:rFonts w:hint="eastAsia" w:ascii="宋体" w:hAnsi="宋体"/>
          <w:color w:val="000000" w:themeColor="text1"/>
          <w:sz w:val="44"/>
          <w:szCs w:val="44"/>
        </w:rPr>
        <w:t>送达回执</w:t>
      </w:r>
    </w:p>
    <w:p>
      <w:pPr>
        <w:spacing w:line="400" w:lineRule="exact"/>
        <w:jc w:val="center"/>
        <w:rPr>
          <w:rFonts w:ascii="宋体"/>
          <w:color w:val="000000" w:themeColor="text1"/>
          <w:sz w:val="24"/>
          <w:szCs w:val="24"/>
        </w:rPr>
      </w:pPr>
    </w:p>
    <w:tbl>
      <w:tblPr>
        <w:tblStyle w:val="8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送达文书名称及文号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《行政处罚决定书》（吕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环罚字〔20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〕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017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当事人名称或姓名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山西金地煤焦有限公司赤峪煤矿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送达地点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送达方式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收件人签名（盖章）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及收件日期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600"/>
              </w:tabs>
              <w:rPr>
                <w:color w:val="000000" w:themeColor="text1"/>
                <w:szCs w:val="21"/>
              </w:rPr>
            </w:pPr>
          </w:p>
          <w:p>
            <w:pPr>
              <w:tabs>
                <w:tab w:val="left" w:pos="1600"/>
              </w:tabs>
              <w:rPr>
                <w:rFonts w:hint="eastAsia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与当事人的关系：</w:t>
            </w:r>
            <w:r>
              <w:rPr>
                <w:color w:val="000000" w:themeColor="text1"/>
                <w:szCs w:val="21"/>
              </w:rPr>
              <w:t xml:space="preserve">          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color w:val="000000" w:themeColor="text1"/>
                <w:szCs w:val="21"/>
              </w:rPr>
              <w:t xml:space="preserve">)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</w:p>
          <w:p>
            <w:pPr>
              <w:tabs>
                <w:tab w:val="left" w:pos="1600"/>
              </w:tabs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tabs>
                <w:tab w:val="left" w:pos="1600"/>
              </w:tabs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  <w:p>
            <w:pPr>
              <w:tabs>
                <w:tab w:val="left" w:pos="1600"/>
              </w:tabs>
              <w:ind w:firstLine="4620" w:firstLineChars="2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</w:rPr>
              <w:t>送达人签名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000000" w:themeColor="text1"/>
                <w:szCs w:val="21"/>
              </w:rPr>
            </w:pPr>
          </w:p>
          <w:p>
            <w:pPr>
              <w:ind w:firstLine="315" w:firstLineChars="15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送达机关盖章</w:t>
            </w:r>
          </w:p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吕梁市生态环境局</w:t>
            </w:r>
            <w:r>
              <w:rPr>
                <w:rFonts w:hint="eastAsia"/>
                <w:color w:val="auto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备注：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注：发生拒收情况时，其它人员在场、记明情况、留下送达文件即为送达。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3N2EzMTRhMjVjMmI2NTYwNDY1MDFlOGJmN2Q2ZmI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A87736"/>
    <w:rsid w:val="02265274"/>
    <w:rsid w:val="02343F16"/>
    <w:rsid w:val="0247509D"/>
    <w:rsid w:val="027348A6"/>
    <w:rsid w:val="02AE1F76"/>
    <w:rsid w:val="030B2607"/>
    <w:rsid w:val="03334C16"/>
    <w:rsid w:val="04416659"/>
    <w:rsid w:val="04AD56F0"/>
    <w:rsid w:val="04AE4CED"/>
    <w:rsid w:val="04DD19CC"/>
    <w:rsid w:val="05825C76"/>
    <w:rsid w:val="059D011C"/>
    <w:rsid w:val="05BA4AA9"/>
    <w:rsid w:val="05D979E1"/>
    <w:rsid w:val="05F45A09"/>
    <w:rsid w:val="0634564D"/>
    <w:rsid w:val="065F7965"/>
    <w:rsid w:val="069B7B13"/>
    <w:rsid w:val="07105024"/>
    <w:rsid w:val="071443EA"/>
    <w:rsid w:val="071B1421"/>
    <w:rsid w:val="074D1817"/>
    <w:rsid w:val="076708F5"/>
    <w:rsid w:val="076902E0"/>
    <w:rsid w:val="08006A9E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A0E2346"/>
    <w:rsid w:val="0A46358A"/>
    <w:rsid w:val="0A511DA9"/>
    <w:rsid w:val="0A7631CD"/>
    <w:rsid w:val="0ADD636F"/>
    <w:rsid w:val="0AE61875"/>
    <w:rsid w:val="0B416E69"/>
    <w:rsid w:val="0B5F3943"/>
    <w:rsid w:val="0B886FA7"/>
    <w:rsid w:val="0B8A4BD2"/>
    <w:rsid w:val="0BDB51DF"/>
    <w:rsid w:val="0C2D16E7"/>
    <w:rsid w:val="0CC34F6E"/>
    <w:rsid w:val="0D7A4A46"/>
    <w:rsid w:val="0D8372C0"/>
    <w:rsid w:val="0D8418B8"/>
    <w:rsid w:val="0DC70C03"/>
    <w:rsid w:val="0E4D5CB6"/>
    <w:rsid w:val="0E4E14E6"/>
    <w:rsid w:val="0E637D66"/>
    <w:rsid w:val="0E713040"/>
    <w:rsid w:val="0E9847F9"/>
    <w:rsid w:val="0F06141A"/>
    <w:rsid w:val="0FD11CCA"/>
    <w:rsid w:val="0FFF0B44"/>
    <w:rsid w:val="10044A9B"/>
    <w:rsid w:val="101051EC"/>
    <w:rsid w:val="10323266"/>
    <w:rsid w:val="10533F8D"/>
    <w:rsid w:val="105C0AC6"/>
    <w:rsid w:val="10612453"/>
    <w:rsid w:val="108F5F97"/>
    <w:rsid w:val="10BF4E7E"/>
    <w:rsid w:val="10D847B3"/>
    <w:rsid w:val="10DC28A1"/>
    <w:rsid w:val="11302B4B"/>
    <w:rsid w:val="114E2E76"/>
    <w:rsid w:val="115E3D85"/>
    <w:rsid w:val="1172344F"/>
    <w:rsid w:val="11A61826"/>
    <w:rsid w:val="11C52998"/>
    <w:rsid w:val="12084485"/>
    <w:rsid w:val="12420973"/>
    <w:rsid w:val="126A6B38"/>
    <w:rsid w:val="126D2297"/>
    <w:rsid w:val="126D7452"/>
    <w:rsid w:val="129076DB"/>
    <w:rsid w:val="12993D6B"/>
    <w:rsid w:val="12C00746"/>
    <w:rsid w:val="12E928D8"/>
    <w:rsid w:val="13274DB1"/>
    <w:rsid w:val="134F1481"/>
    <w:rsid w:val="13594E3F"/>
    <w:rsid w:val="13664FE9"/>
    <w:rsid w:val="13BC06CF"/>
    <w:rsid w:val="13E76EAB"/>
    <w:rsid w:val="14362708"/>
    <w:rsid w:val="14D04961"/>
    <w:rsid w:val="150E0598"/>
    <w:rsid w:val="153025AC"/>
    <w:rsid w:val="15BB663D"/>
    <w:rsid w:val="16324A6B"/>
    <w:rsid w:val="164527FC"/>
    <w:rsid w:val="17501779"/>
    <w:rsid w:val="18005A07"/>
    <w:rsid w:val="18043D2C"/>
    <w:rsid w:val="183054AF"/>
    <w:rsid w:val="18A070DD"/>
    <w:rsid w:val="18F7737B"/>
    <w:rsid w:val="192D1990"/>
    <w:rsid w:val="19F47A5C"/>
    <w:rsid w:val="1AC16700"/>
    <w:rsid w:val="1AE05E74"/>
    <w:rsid w:val="1BBB1CE1"/>
    <w:rsid w:val="1C293150"/>
    <w:rsid w:val="1C555A22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CD3F4E"/>
    <w:rsid w:val="20214706"/>
    <w:rsid w:val="21432C89"/>
    <w:rsid w:val="214D7AD1"/>
    <w:rsid w:val="218B6ACB"/>
    <w:rsid w:val="21B73ED6"/>
    <w:rsid w:val="21D33C2C"/>
    <w:rsid w:val="22766A20"/>
    <w:rsid w:val="22A258EB"/>
    <w:rsid w:val="232D6B59"/>
    <w:rsid w:val="23906AAD"/>
    <w:rsid w:val="23A2646D"/>
    <w:rsid w:val="23F45A67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275B35"/>
    <w:rsid w:val="2C7573AA"/>
    <w:rsid w:val="2CD0289F"/>
    <w:rsid w:val="2CFF76F9"/>
    <w:rsid w:val="2D1F79BE"/>
    <w:rsid w:val="2D5F49BA"/>
    <w:rsid w:val="2DAE631A"/>
    <w:rsid w:val="2DB1269E"/>
    <w:rsid w:val="2E150B56"/>
    <w:rsid w:val="2E51164F"/>
    <w:rsid w:val="2E58670F"/>
    <w:rsid w:val="2F80244E"/>
    <w:rsid w:val="30467117"/>
    <w:rsid w:val="30ED69D1"/>
    <w:rsid w:val="30ED7B32"/>
    <w:rsid w:val="31044F2A"/>
    <w:rsid w:val="31053487"/>
    <w:rsid w:val="315C7624"/>
    <w:rsid w:val="31B47A78"/>
    <w:rsid w:val="31EA7DDB"/>
    <w:rsid w:val="31ED4AB3"/>
    <w:rsid w:val="31FD5737"/>
    <w:rsid w:val="31FF3F71"/>
    <w:rsid w:val="328400EC"/>
    <w:rsid w:val="329E147C"/>
    <w:rsid w:val="32CC6721"/>
    <w:rsid w:val="33546633"/>
    <w:rsid w:val="339A4E2F"/>
    <w:rsid w:val="33B32E3A"/>
    <w:rsid w:val="33B57C7A"/>
    <w:rsid w:val="33EF053A"/>
    <w:rsid w:val="340402D1"/>
    <w:rsid w:val="343D1489"/>
    <w:rsid w:val="34761960"/>
    <w:rsid w:val="349752E3"/>
    <w:rsid w:val="34D423EE"/>
    <w:rsid w:val="34EA3BE4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5F1F9B"/>
    <w:rsid w:val="38FD0D94"/>
    <w:rsid w:val="3927013F"/>
    <w:rsid w:val="3930073F"/>
    <w:rsid w:val="3948356B"/>
    <w:rsid w:val="39851568"/>
    <w:rsid w:val="39C507FF"/>
    <w:rsid w:val="39CA611A"/>
    <w:rsid w:val="39DA73CE"/>
    <w:rsid w:val="3A192857"/>
    <w:rsid w:val="3A316176"/>
    <w:rsid w:val="3A3F02FA"/>
    <w:rsid w:val="3A7B5D52"/>
    <w:rsid w:val="3ACB7BF9"/>
    <w:rsid w:val="3B177894"/>
    <w:rsid w:val="3B52270D"/>
    <w:rsid w:val="3BD5745F"/>
    <w:rsid w:val="3BF04328"/>
    <w:rsid w:val="3C094CC3"/>
    <w:rsid w:val="3C963E9D"/>
    <w:rsid w:val="3CB566BF"/>
    <w:rsid w:val="3CD2241A"/>
    <w:rsid w:val="3D0D218A"/>
    <w:rsid w:val="3D406101"/>
    <w:rsid w:val="3D4D24BA"/>
    <w:rsid w:val="3D7D2FAF"/>
    <w:rsid w:val="3DF65A56"/>
    <w:rsid w:val="3E2D27B2"/>
    <w:rsid w:val="3E376A85"/>
    <w:rsid w:val="3E4201EC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45034F"/>
    <w:rsid w:val="425B5B94"/>
    <w:rsid w:val="43295C4D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B15084E"/>
    <w:rsid w:val="4B2845CB"/>
    <w:rsid w:val="4BA834C1"/>
    <w:rsid w:val="4BC96108"/>
    <w:rsid w:val="4BD65E2F"/>
    <w:rsid w:val="4C123B17"/>
    <w:rsid w:val="4C995410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1A2A7A"/>
    <w:rsid w:val="4F304F24"/>
    <w:rsid w:val="4F71072F"/>
    <w:rsid w:val="4F8D709B"/>
    <w:rsid w:val="4F9E3DB0"/>
    <w:rsid w:val="4FF260E2"/>
    <w:rsid w:val="50CA4B7E"/>
    <w:rsid w:val="50D07C0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C24D8B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AE3765"/>
    <w:rsid w:val="59C74C97"/>
    <w:rsid w:val="59DE4B3D"/>
    <w:rsid w:val="5A7E13E4"/>
    <w:rsid w:val="5A7E4110"/>
    <w:rsid w:val="5AA90F4D"/>
    <w:rsid w:val="5ABB4BF2"/>
    <w:rsid w:val="5AF72F74"/>
    <w:rsid w:val="5B0334EC"/>
    <w:rsid w:val="5B1D0C2D"/>
    <w:rsid w:val="5BD01C41"/>
    <w:rsid w:val="5BF7668F"/>
    <w:rsid w:val="5C227E61"/>
    <w:rsid w:val="5C8A3E1C"/>
    <w:rsid w:val="5CDB6F72"/>
    <w:rsid w:val="5CFE5832"/>
    <w:rsid w:val="5D087705"/>
    <w:rsid w:val="5D164AE1"/>
    <w:rsid w:val="5D185848"/>
    <w:rsid w:val="5D4C213E"/>
    <w:rsid w:val="5D7C0913"/>
    <w:rsid w:val="5DA73EBD"/>
    <w:rsid w:val="5E32703B"/>
    <w:rsid w:val="5F32747B"/>
    <w:rsid w:val="5F626A05"/>
    <w:rsid w:val="5F647B21"/>
    <w:rsid w:val="5FDB5630"/>
    <w:rsid w:val="6027447A"/>
    <w:rsid w:val="60307A7E"/>
    <w:rsid w:val="609633E6"/>
    <w:rsid w:val="60E97EBD"/>
    <w:rsid w:val="61241783"/>
    <w:rsid w:val="616C15D2"/>
    <w:rsid w:val="61CF4805"/>
    <w:rsid w:val="61F23D20"/>
    <w:rsid w:val="61FB6491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8C045C"/>
    <w:rsid w:val="64B7745B"/>
    <w:rsid w:val="657D14B5"/>
    <w:rsid w:val="65D75E71"/>
    <w:rsid w:val="65E47A1E"/>
    <w:rsid w:val="66AC5707"/>
    <w:rsid w:val="66C93B84"/>
    <w:rsid w:val="66E91302"/>
    <w:rsid w:val="66F36461"/>
    <w:rsid w:val="679A21F5"/>
    <w:rsid w:val="67B50FB4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2490605"/>
    <w:rsid w:val="731A1328"/>
    <w:rsid w:val="732834AA"/>
    <w:rsid w:val="73480F08"/>
    <w:rsid w:val="73A2613E"/>
    <w:rsid w:val="73C368D9"/>
    <w:rsid w:val="74053096"/>
    <w:rsid w:val="741C70F0"/>
    <w:rsid w:val="74537874"/>
    <w:rsid w:val="75D82AD0"/>
    <w:rsid w:val="75D8519F"/>
    <w:rsid w:val="75F49706"/>
    <w:rsid w:val="7629218D"/>
    <w:rsid w:val="76D94B38"/>
    <w:rsid w:val="76F220DB"/>
    <w:rsid w:val="770C71DA"/>
    <w:rsid w:val="777541F9"/>
    <w:rsid w:val="777FC9C6"/>
    <w:rsid w:val="7789A8F2"/>
    <w:rsid w:val="781570E2"/>
    <w:rsid w:val="783B3690"/>
    <w:rsid w:val="786A570C"/>
    <w:rsid w:val="786C1767"/>
    <w:rsid w:val="78831E44"/>
    <w:rsid w:val="788C451C"/>
    <w:rsid w:val="78DB3432"/>
    <w:rsid w:val="78EC2969"/>
    <w:rsid w:val="790A56FC"/>
    <w:rsid w:val="796070F3"/>
    <w:rsid w:val="798F0C5E"/>
    <w:rsid w:val="79EE1104"/>
    <w:rsid w:val="79F750D4"/>
    <w:rsid w:val="7A7562EA"/>
    <w:rsid w:val="7B3A2568"/>
    <w:rsid w:val="7B6732F9"/>
    <w:rsid w:val="7BB953B4"/>
    <w:rsid w:val="7C2F7BF3"/>
    <w:rsid w:val="7C833A9B"/>
    <w:rsid w:val="7C895786"/>
    <w:rsid w:val="7CEE14A5"/>
    <w:rsid w:val="7D1C5B1F"/>
    <w:rsid w:val="7D25677C"/>
    <w:rsid w:val="7D426135"/>
    <w:rsid w:val="7D492F04"/>
    <w:rsid w:val="7D496B4D"/>
    <w:rsid w:val="7D59545C"/>
    <w:rsid w:val="7DB796EF"/>
    <w:rsid w:val="7E0070C8"/>
    <w:rsid w:val="7E3F42ED"/>
    <w:rsid w:val="7E657C80"/>
    <w:rsid w:val="7EA67BA2"/>
    <w:rsid w:val="7EA85C38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OfAuthoring"/>
    <w:basedOn w:val="1"/>
    <w:next w:val="1"/>
    <w:qFormat/>
    <w:uiPriority w:val="0"/>
    <w:pPr>
      <w:spacing w:line="360" w:lineRule="auto"/>
      <w:ind w:left="420" w:leftChars="200" w:firstLine="640" w:firstLineChars="200"/>
      <w:jc w:val="both"/>
      <w:textAlignment w:val="baseline"/>
    </w:pPr>
    <w:rPr>
      <w:rFonts w:ascii="Calibri" w:hAnsi="宋体" w:eastAsia="仿宋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table" w:customStyle="1" w:styleId="16">
    <w:name w:val="网格型1"/>
    <w:basedOn w:val="8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1101</Words>
  <Characters>1158</Characters>
  <Lines>30</Lines>
  <Paragraphs>8</Paragraphs>
  <TotalTime>0</TotalTime>
  <ScaleCrop>false</ScaleCrop>
  <LinksUpToDate>false</LinksUpToDate>
  <CharactersWithSpaces>1352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　　　　　　　　</cp:lastModifiedBy>
  <cp:lastPrinted>2023-04-27T00:18:00Z</cp:lastPrinted>
  <dcterms:modified xsi:type="dcterms:W3CDTF">2023-05-10T08:21:03Z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C7DAA7749AF64C239390C12B8E64AE9D</vt:lpwstr>
  </property>
</Properties>
</file>