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1" name="KGD_Gobal1" descr="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"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VSb199gAAAAPAQAADwAAAAAAAAABACAAAAAiAAAAZHJzL2Rvd25yZXYu&#10;eG1sUEsBAhQAFAAAAAgAh07iQCY+bPXEBQAAEgkAAA4AAAAAAAAAAQAgAAAAJwEAAGRycy9lMm9E&#10;b2MueG1sUEsFBgAAAAAGAAYAWQEAAF0J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11"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visibility:hidden;z-index:-251657216;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dbn93gAAABABAAAPAAAAAAAAAAEAIAAAACIAAABkcnMv&#10;ZG93bnJldi54bWxQSwECFAAUAAAACACHTuJAChccUW8CAAA0BQAADgAAAAAAAAABACAAAAAtAQAA&#10;ZHJzL2Uyb0RvYy54bWxQSwUGAAAAAAYABgBZAQAADgYAAAAA&#10;">
                <v:fill on="t" opacity="0f" focussize="0,0"/>
                <v:stroke weight="2pt" color="#FFFFFF" opacity="0f" joinstyle="round"/>
                <v:imagedata o:title=""/>
                <o:lock v:ext="edit" aspectratio="f"/>
              </v:rect>
            </w:pict>
          </mc:Fallback>
        </mc:AlternateContent>
      </w:r>
      <w:r>
        <mc:AlternateContent>
          <mc:Choice Requires="wps">
            <w:drawing>
              <wp:anchor distT="45720" distB="45720" distL="114300" distR="114300" simplePos="0" relativeHeight="251661312" behindDoc="0" locked="0" layoutInCell="1" allowOverlap="1">
                <wp:simplePos x="0" y="0"/>
                <wp:positionH relativeFrom="margin">
                  <wp:posOffset>16510</wp:posOffset>
                </wp:positionH>
                <wp:positionV relativeFrom="paragraph">
                  <wp:posOffset>-284480</wp:posOffset>
                </wp:positionV>
                <wp:extent cx="5248910" cy="836930"/>
                <wp:effectExtent l="0" t="0" r="8890" b="12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910" cy="836930"/>
                        </a:xfrm>
                        <a:prstGeom prst="rect">
                          <a:avLst/>
                        </a:prstGeom>
                        <a:solidFill>
                          <a:srgbClr val="FFFFFF"/>
                        </a:solidFill>
                        <a:ln>
                          <a:noFill/>
                        </a:ln>
                        <a:effectLst/>
                      </wps:spPr>
                      <wps:txb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3pt;margin-top:-22.4pt;height:65.9pt;width:413.3pt;mso-position-horizontal-relative:margin;z-index:251661312;v-text-anchor:middle;mso-width-relative:page;mso-height-relative:page;" fillcolor="#FFFFFF" filled="t" stroked="f" coordsize="21600,21600" o:gfxdata="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cBbd2AAAAAgBAAAPAAAAAAAAAAEAIAAAACIAAABkcnMvZG93bnJldi54&#10;bWxQSwECFAAUAAAACACHTuJA7iRBNTMCAABOBAAADgAAAAAAAAABACAAAAAnAQAAZHJzL2Uyb0Rv&#10;Yy54bWxQSwUGAAAAAAYABgBZAQAAzAUAAAAA&#10;">
                <v:fill on="t" focussize="0,0"/>
                <v:stroke on="f"/>
                <v:imagedata o:title=""/>
                <o:lock v:ext="edit" aspectratio="f"/>
                <v:textbo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ordWrap/>
        <w:topLinePunct w:val="0"/>
        <w:bidi w:val="0"/>
        <w:spacing w:line="578" w:lineRule="exact"/>
        <w:jc w:val="center"/>
        <w:rPr>
          <w:rFonts w:hint="eastAsia" w:ascii="仿宋_GB2312" w:hAnsi="仿宋_GB2312" w:eastAsia="仿宋_GB2312" w:cs="仿宋_GB2312"/>
          <w:color w:val="auto"/>
          <w:sz w:val="32"/>
          <w:szCs w:val="32"/>
          <w:lang w:val="en-US" w:eastAsia="zh-CN"/>
        </w:rPr>
      </w:pPr>
      <w:bookmarkStart w:id="0" w:name="doc_mark"/>
      <w:bookmarkEnd w:id="0"/>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文政办函〔20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rPr>
        <w:t>号</w:t>
      </w:r>
      <w:r>
        <w:rPr>
          <w:rFonts w:ascii="仿宋" w:hAnsi="仿宋" w:eastAsia="仿宋"/>
          <w:sz w:val="32"/>
          <w:szCs w:val="32"/>
        </w:rPr>
        <mc:AlternateContent>
          <mc:Choice Requires="wpg">
            <w:drawing>
              <wp:anchor distT="0" distB="0" distL="114300" distR="114300" simplePos="0" relativeHeight="251660288" behindDoc="0" locked="0" layoutInCell="1" allowOverlap="1">
                <wp:simplePos x="0" y="0"/>
                <wp:positionH relativeFrom="margin">
                  <wp:posOffset>-277495</wp:posOffset>
                </wp:positionH>
                <wp:positionV relativeFrom="page">
                  <wp:posOffset>1946275</wp:posOffset>
                </wp:positionV>
                <wp:extent cx="6119495" cy="67945"/>
                <wp:effectExtent l="0" t="23495" r="14605" b="22860"/>
                <wp:wrapNone/>
                <wp:docPr id="1" name="组合 1"/>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2"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3"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1.85pt;margin-top:153.25pt;height:5.35pt;width:481.85pt;mso-position-horizontal-relative:margin;mso-position-vertical-relative:page;z-index:251660288;mso-width-relative:page;mso-height-relative:page;" coordsize="6120000,66675" o:gfxdata="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Uv8dfbAAAACwEAAA8AAAAAAAAAAQAgAAAAIgAAAGRy&#10;cy9kb3ducmV2LnhtbFBLAQIUABQAAAAIAIdO4kCDHU1ZdAIAAMcGAAAOAAAAAAAAAAEAIAAAACoB&#10;AABkcnMvZTJvRG9jLnhtbFBLBQYAAAAABgAGAFkBAAAQBgAAAAA=&#10;">
                <o:lock v:ext="edit" aspectratio="f"/>
                <v:line id="直接连接符 1" o:spid="_x0000_s1026" o:spt="20" style="position:absolute;left:0;top:0;flip:y;height:0;width:6120000;" filled="f" stroked="t" coordsize="21600,21600" o:gfxdata="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2+5rgAAADaAAAA&#10;DwAAAAAAAAABACAAAAAiAAAAZHJzL2Rvd25yZXYueG1sUEsBAhQAFAAAAAgAh07iQDMvBZ47AAAA&#10;OQAAABAAAAAAAAAAAQAgAAAABwEAAGRycy9zaGFwZXhtbC54bWxQSwUGAAAAAAYABgBbAQAAsQMA&#10;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vo1387oAAADa&#10;AAAADwAAAGRycy9kb3ducmV2LnhtbEWPQYvCMBSE7wv+h/AWvK2JW5Wla/TgIuhlwar3R/NsyjYv&#10;pYmt/nuzIHgcZuYbZrm+uUb01IXas4bpRIEgLr2pudJwOm4/vkCEiGyw8Uwa7hRgvRq9LTE3fuAD&#10;9UWsRIJwyFGDjbHNpQylJYdh4lvi5F185zAm2VXSdDgkuGvkp1IL6bDmtGCxpY2l8q+4Og1nzq5+&#10;P/+Zqb44tJhdfofBktbj96n6BhHpFl/hZ3tnNGTwfy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XfzugAAANo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文水县</w:t>
      </w:r>
      <w:r>
        <w:rPr>
          <w:rFonts w:hint="eastAsia" w:ascii="方正小标宋简体" w:hAnsi="方正小标宋简体" w:eastAsia="方正小标宋简体" w:cs="方正小标宋简体"/>
          <w:sz w:val="44"/>
          <w:szCs w:val="44"/>
          <w:lang w:val="en-US"/>
        </w:rPr>
        <w:t>人民政府</w:t>
      </w:r>
      <w:r>
        <w:rPr>
          <w:rFonts w:hint="eastAsia" w:ascii="方正小标宋简体" w:hAnsi="方正小标宋简体" w:eastAsia="方正小标宋简体" w:cs="方正小标宋简体"/>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关于加快推进全</w:t>
      </w:r>
      <w:r>
        <w:rPr>
          <w:rFonts w:hint="eastAsia" w:ascii="方正小标宋简体" w:hAnsi="方正小标宋简体" w:eastAsia="方正小标宋简体" w:cs="方正小标宋简体"/>
          <w:sz w:val="44"/>
          <w:szCs w:val="44"/>
          <w:lang w:val="en-US" w:eastAsia="zh-CN"/>
        </w:rPr>
        <w:t>县</w:t>
      </w:r>
      <w:r>
        <w:rPr>
          <w:rFonts w:hint="eastAsia" w:ascii="方正小标宋简体" w:hAnsi="方正小标宋简体" w:eastAsia="方正小标宋简体" w:cs="方正小标宋简体"/>
          <w:sz w:val="44"/>
          <w:szCs w:val="44"/>
          <w:lang w:val="en-US"/>
        </w:rPr>
        <w:t>红色旅游资源保护和利用的行动方案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z w:val="44"/>
          <w:szCs w:val="44"/>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right="0" w:rightChars="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各</w:t>
      </w:r>
      <w:r>
        <w:rPr>
          <w:rFonts w:hint="eastAsia" w:ascii="仿宋_GB2312" w:hAnsi="仿宋_GB2312" w:eastAsia="仿宋_GB2312" w:cs="仿宋_GB2312"/>
          <w:sz w:val="32"/>
          <w:szCs w:val="28"/>
          <w:lang w:val="en-US" w:eastAsia="zh-CN"/>
        </w:rPr>
        <w:t>乡(镇)人民政府，县</w:t>
      </w:r>
      <w:r>
        <w:rPr>
          <w:rFonts w:hint="eastAsia" w:ascii="仿宋_GB2312" w:hAnsi="仿宋_GB2312" w:eastAsia="仿宋_GB2312" w:cs="仿宋_GB2312"/>
          <w:sz w:val="32"/>
          <w:szCs w:val="28"/>
          <w:lang w:val="en-US"/>
        </w:rPr>
        <w:t>直有关单位: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为贯彻落实《吕梁市第三届人大常委会第五十四次会议关于全市红色旅游资源保护和利用工作情况报告的审议意见》</w:t>
      </w:r>
      <w:r>
        <w:rPr>
          <w:rFonts w:hint="eastAsia" w:ascii="仿宋_GB2312" w:hAnsi="仿宋_GB2312" w:eastAsia="仿宋_GB2312" w:cs="仿宋_GB2312"/>
          <w:sz w:val="32"/>
          <w:szCs w:val="28"/>
          <w:lang w:val="en-US" w:eastAsia="zh-CN"/>
        </w:rPr>
        <w:t>（吕人发[2021]35号）和吕梁市人民政府旅游改革发展领导小组《关于加快推进全市红色旅游资源保护和利用的行动方案》（吕旅改发组发[2021]1号）文件</w:t>
      </w:r>
      <w:r>
        <w:rPr>
          <w:rFonts w:hint="eastAsia" w:ascii="仿宋_GB2312" w:hAnsi="仿宋_GB2312" w:eastAsia="仿宋_GB2312" w:cs="仿宋_GB2312"/>
          <w:sz w:val="32"/>
          <w:szCs w:val="28"/>
          <w:lang w:val="en-US"/>
        </w:rPr>
        <w:t>精神，加快推进全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红色旅游资源保护和利用，结合我</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实际，现提出以下任务和责任分解意见。</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cs="黑体"/>
          <w:sz w:val="32"/>
          <w:szCs w:val="28"/>
          <w:lang w:val="en-US"/>
        </w:rPr>
      </w:pPr>
      <w:r>
        <w:rPr>
          <w:rFonts w:hint="eastAsia" w:ascii="黑体" w:hAnsi="黑体" w:eastAsia="黑体" w:cs="黑体"/>
          <w:sz w:val="32"/>
          <w:szCs w:val="28"/>
          <w:lang w:val="en-US"/>
        </w:rPr>
        <w:t>一、进一步加大宣传力度</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1.</w:t>
      </w:r>
      <w:r>
        <w:rPr>
          <w:rFonts w:hint="eastAsia" w:ascii="仿宋_GB2312" w:hAnsi="仿宋_GB2312" w:eastAsia="仿宋_GB2312" w:cs="仿宋_GB2312"/>
          <w:sz w:val="32"/>
          <w:szCs w:val="28"/>
          <w:lang w:val="en-US" w:eastAsia="zh-CN"/>
        </w:rPr>
        <w:t>县融媒体中心</w:t>
      </w:r>
      <w:r>
        <w:rPr>
          <w:rFonts w:hint="eastAsia" w:ascii="仿宋_GB2312" w:hAnsi="仿宋_GB2312" w:eastAsia="仿宋_GB2312" w:cs="仿宋_GB2312"/>
          <w:sz w:val="32"/>
          <w:szCs w:val="28"/>
          <w:lang w:val="en-US"/>
        </w:rPr>
        <w:t>要开设专栏，相关部门要通过微信公众号、抖音平台等新兴媒体，宣传贯彻习近平总书记关于保护和利用红色旅游资源的指示精神，宣传推介我</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红色旅游资源，宣传保护和利用红色旅游资源的重要性，宣传报道保护和利用红色旅游资源中的先进典型、先进事迹。</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sectPr>
          <w:headerReference r:id="rId3" w:type="default"/>
          <w:pgSz w:w="11906" w:h="16838"/>
          <w:pgMar w:top="2098" w:right="1474" w:bottom="1984" w:left="1587" w:header="851" w:footer="992" w:gutter="0"/>
          <w:pgNumType w:fmt="numberInDash" w:start="2"/>
          <w:cols w:space="0" w:num="1"/>
          <w:rtlGutter w:val="0"/>
          <w:docGrid w:type="lines" w:linePitch="442" w:charSpace="0"/>
        </w:sectPr>
      </w:pPr>
      <w:r>
        <w:rPr>
          <w:rFonts w:ascii="仿宋" w:hAnsi="仿宋" w:eastAsia="仿宋"/>
          <w:sz w:val="32"/>
          <w:szCs w:val="32"/>
        </w:rPr>
        <mc:AlternateContent>
          <mc:Choice Requires="wpg">
            <w:drawing>
              <wp:anchor distT="0" distB="0" distL="114300" distR="114300" simplePos="0" relativeHeight="251664384" behindDoc="0" locked="0" layoutInCell="1" allowOverlap="1">
                <wp:simplePos x="0" y="0"/>
                <wp:positionH relativeFrom="margin">
                  <wp:posOffset>-201295</wp:posOffset>
                </wp:positionH>
                <wp:positionV relativeFrom="page">
                  <wp:posOffset>9537700</wp:posOffset>
                </wp:positionV>
                <wp:extent cx="6119495" cy="67945"/>
                <wp:effectExtent l="0" t="23495" r="14605" b="22860"/>
                <wp:wrapNone/>
                <wp:docPr id="4" name="组合 4"/>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6"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8"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15.85pt;margin-top:751pt;height:5.35pt;width:481.85pt;mso-position-horizontal-relative:margin;mso-position-vertical-relative:page;z-index:251664384;mso-width-relative:page;mso-height-relative:page;" coordsize="6120000,66675" o:gfxdata="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tSBKY2wAAAA0BAAAPAAAAAAAAAAEAIAAAACIA&#10;AABkcnMvZG93bnJldi54bWxQSwECFAAUAAAACACHTuJAyaZGuHgCAADHBgAADgAAAAAAAAABACAA&#10;AAAqAQAAZHJzL2Uyb0RvYy54bWxQSwUGAAAAAAYABgBZAQAAFAYAAAAA&#10;">
                <o:lock v:ext="edit" aspectratio="f"/>
                <v:line id="直接连接符 1" o:spid="_x0000_s1026" o:spt="20" style="position:absolute;left:0;top:0;flip:y;height:0;width:6120000;" filled="f" stroked="t" coordsize="21600,21600" o:gfxdata="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uOW8AAAA&#10;2gAAAA8AAAAAAAAAAQAgAAAAIgAAAGRycy9kb3ducmV2LnhtbFBLAQIUABQAAAAIAIdO4kAzLwWe&#10;OwAAADkAAAAQAAAAAAAAAAEAIAAAAAsBAABkcnMvc2hhcGV4bWwueG1sUEsFBgAAAAAGAAYAWwEA&#10;ALUDAA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sCnlgrYAAADa&#10;AAAADwAAAGRycy9kb3ducmV2LnhtbEVPTYvCMBC9C/6HMII3TVxXkWr0oCy4lwWr3odmbIrNpDSx&#10;1X9vDgseH+97s3u6WnTUhsqzhtlUgSAuvKm41HA5/0xWIEJENlh7Jg0vCrDbDgcbzIzv+URdHkuR&#10;QjhkqMHG2GRShsKSwzD1DXHibr51GBNsS2la7FO4q+WXUkvpsOLUYLGhvaXinj+chivPH/53cfhW&#10;XX5qcH7763tLWo9HM7UGEekZP+J/99FoSFvTlXQD5PY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Ap5YK2AAAA2gAAAA8A&#10;AAAAAAAAAQAgAAAAIgAAAGRycy9kb3ducmV2LnhtbFBLAQIUABQAAAAIAIdO4kAzLwWeOwAAADkA&#10;AAAQAAAAAAAAAAEAIAAAAAUBAABkcnMvc2hhcGV4bWwueG1sUEsFBgAAAAAGAAYAWwEAAK8DAAAA&#10;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县委</w:t>
      </w:r>
      <w:r>
        <w:rPr>
          <w:rFonts w:hint="eastAsia" w:ascii="仿宋_GB2312" w:hAnsi="仿宋_GB2312" w:eastAsia="仿宋_GB2312" w:cs="仿宋_GB2312"/>
          <w:sz w:val="32"/>
          <w:szCs w:val="28"/>
          <w:lang w:val="en-US"/>
        </w:rPr>
        <w:t>宣传部、</w:t>
      </w:r>
      <w:r>
        <w:rPr>
          <w:rFonts w:hint="eastAsia" w:ascii="仿宋_GB2312" w:hAnsi="仿宋_GB2312" w:eastAsia="仿宋_GB2312" w:cs="仿宋_GB2312"/>
          <w:sz w:val="32"/>
          <w:szCs w:val="28"/>
          <w:lang w:val="en-US" w:eastAsia="zh-CN"/>
        </w:rPr>
        <w:t>县融媒体中心</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县文</w:t>
      </w:r>
      <w:r>
        <w:rPr>
          <w:rFonts w:hint="eastAsia" w:ascii="仿宋_GB2312" w:hAnsi="仿宋_GB2312" w:eastAsia="仿宋_GB2312" w:cs="仿宋_GB2312"/>
          <w:sz w:val="32"/>
          <w:szCs w:val="28"/>
          <w:lang w:val="en-US"/>
        </w:rPr>
        <w:t>化和旅游局、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right="0" w:rightChars="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县委党史研究室</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档案</w:t>
      </w:r>
      <w:r>
        <w:rPr>
          <w:rFonts w:hint="eastAsia" w:ascii="仿宋_GB2312" w:hAnsi="仿宋_GB2312" w:eastAsia="仿宋_GB2312" w:cs="仿宋_GB2312"/>
          <w:sz w:val="32"/>
          <w:szCs w:val="28"/>
          <w:lang w:val="en-US" w:eastAsia="zh-CN"/>
        </w:rPr>
        <w:t>馆</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民政局、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退役</w:t>
      </w:r>
      <w:bookmarkStart w:id="1" w:name="_GoBack"/>
      <w:bookmarkEnd w:id="1"/>
      <w:r>
        <w:rPr>
          <w:rFonts w:hint="eastAsia" w:ascii="仿宋_GB2312" w:hAnsi="仿宋_GB2312" w:cs="仿宋_GB2312"/>
          <w:sz w:val="32"/>
          <w:szCs w:val="28"/>
          <w:lang w:val="en-US" w:eastAsia="zh-CN"/>
        </w:rPr>
        <w:t>军人事务局</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刘胡兰</w:t>
      </w:r>
      <w:r>
        <w:rPr>
          <w:rFonts w:hint="eastAsia" w:ascii="仿宋_GB2312" w:hAnsi="仿宋_GB2312" w:eastAsia="仿宋_GB2312" w:cs="仿宋_GB2312"/>
          <w:sz w:val="32"/>
          <w:szCs w:val="28"/>
          <w:lang w:val="en-US"/>
        </w:rPr>
        <w:t>纪念馆及红色旅游景区景点</w:t>
      </w:r>
      <w:r>
        <w:rPr>
          <w:rFonts w:hint="eastAsia" w:ascii="仿宋_GB2312" w:hAnsi="仿宋_GB2312" w:eastAsia="仿宋_GB2312" w:cs="仿宋_GB2312"/>
          <w:sz w:val="32"/>
          <w:szCs w:val="28"/>
          <w:lang w:val="en-US" w:eastAsia="zh-CN"/>
        </w:rPr>
        <w:t>，各乡镇人民政府</w:t>
      </w:r>
      <w:r>
        <w:rPr>
          <w:rFonts w:hint="eastAsia" w:ascii="仿宋_GB2312" w:hAnsi="仿宋_GB2312" w:eastAsia="仿宋_GB2312" w:cs="仿宋_GB2312"/>
          <w:sz w:val="32"/>
          <w:szCs w:val="28"/>
          <w:lang w:val="en-US"/>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2.积极组织举办红色文化、红色旅游资源展示宣传活动，</w:t>
      </w:r>
      <w:r>
        <w:rPr>
          <w:rFonts w:hint="eastAsia" w:ascii="仿宋_GB2312" w:hAnsi="仿宋_GB2312" w:eastAsia="仿宋_GB2312" w:cs="仿宋_GB2312"/>
          <w:sz w:val="32"/>
          <w:szCs w:val="28"/>
          <w:lang w:val="en-US" w:eastAsia="zh-CN"/>
        </w:rPr>
        <w:t>开展全国及省内主流媒体专题采访活动和红色旅游专场推荐活动，</w:t>
      </w:r>
      <w:r>
        <w:rPr>
          <w:rFonts w:hint="eastAsia" w:ascii="仿宋_GB2312" w:hAnsi="仿宋_GB2312" w:eastAsia="仿宋_GB2312" w:cs="仿宋_GB2312"/>
          <w:sz w:val="32"/>
          <w:szCs w:val="28"/>
          <w:lang w:val="en-US"/>
        </w:rPr>
        <w:t>不断扩大红色</w:t>
      </w:r>
      <w:r>
        <w:rPr>
          <w:rFonts w:hint="eastAsia" w:ascii="仿宋_GB2312" w:hAnsi="仿宋_GB2312" w:eastAsia="仿宋_GB2312" w:cs="仿宋_GB2312"/>
          <w:sz w:val="32"/>
          <w:szCs w:val="28"/>
          <w:lang w:val="en-US" w:eastAsia="zh-CN"/>
        </w:rPr>
        <w:t>文水</w:t>
      </w:r>
      <w:r>
        <w:rPr>
          <w:rFonts w:hint="eastAsia" w:ascii="仿宋_GB2312" w:hAnsi="仿宋_GB2312" w:eastAsia="仿宋_GB2312" w:cs="仿宋_GB2312"/>
          <w:sz w:val="32"/>
          <w:szCs w:val="28"/>
          <w:lang w:val="en-US"/>
        </w:rPr>
        <w:t>的影响力和知名度。</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3.大力鼓励</w:t>
      </w:r>
      <w:r>
        <w:rPr>
          <w:rFonts w:hint="eastAsia" w:ascii="仿宋_GB2312" w:hAnsi="仿宋_GB2312" w:eastAsia="仿宋_GB2312" w:cs="仿宋_GB2312"/>
          <w:sz w:val="32"/>
          <w:szCs w:val="28"/>
          <w:lang w:val="en-US" w:eastAsia="zh-CN"/>
        </w:rPr>
        <w:t>文水</w:t>
      </w:r>
      <w:r>
        <w:rPr>
          <w:rFonts w:hint="eastAsia" w:ascii="仿宋_GB2312" w:hAnsi="仿宋_GB2312" w:eastAsia="仿宋_GB2312" w:cs="仿宋_GB2312"/>
          <w:sz w:val="32"/>
          <w:szCs w:val="28"/>
          <w:lang w:val="en-US"/>
        </w:rPr>
        <w:t>红色文化文艺作品创作生产。出台专项扶持政策，对以红色文化为主题的文化艺术作品创作生产给予适当资金补助或奖励扶持。</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财政局、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cs="黑体"/>
          <w:sz w:val="32"/>
          <w:szCs w:val="28"/>
          <w:lang w:val="en-US"/>
        </w:rPr>
      </w:pPr>
      <w:r>
        <w:rPr>
          <w:rFonts w:hint="eastAsia" w:ascii="黑体" w:hAnsi="黑体" w:eastAsia="黑体" w:cs="黑体"/>
          <w:sz w:val="32"/>
          <w:szCs w:val="28"/>
          <w:lang w:val="en-US"/>
        </w:rPr>
        <w:t>二、进一步加大保护力度</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val="en-US"/>
        </w:rPr>
        <w:t>.全面开展红色资源分类普查。各相关部门要立足自身职能定位，对各自职责范畴内的红色资源(包括革命遗址、红色实物、红色故事、文献资料等)分类别、分层次开展全面普查，建立红色资源名录，做到知家底、底数清。</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退役</w:t>
      </w:r>
      <w:r>
        <w:rPr>
          <w:rFonts w:hint="eastAsia" w:ascii="仿宋_GB2312" w:hAnsi="仿宋_GB2312" w:cs="仿宋_GB2312"/>
          <w:sz w:val="32"/>
          <w:szCs w:val="28"/>
          <w:lang w:val="en-US" w:eastAsia="zh-CN"/>
        </w:rPr>
        <w:t>军人事务局</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县委党史研究室</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住建局、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档案</w:t>
      </w:r>
      <w:r>
        <w:rPr>
          <w:rFonts w:hint="eastAsia" w:ascii="仿宋_GB2312" w:hAnsi="仿宋_GB2312" w:eastAsia="仿宋_GB2312" w:cs="仿宋_GB2312"/>
          <w:sz w:val="32"/>
          <w:szCs w:val="28"/>
          <w:lang w:val="en-US" w:eastAsia="zh-CN"/>
        </w:rPr>
        <w:t>馆</w:t>
      </w:r>
      <w:r>
        <w:rPr>
          <w:rFonts w:hint="eastAsia" w:ascii="仿宋_GB2312" w:hAnsi="仿宋_GB2312" w:eastAsia="仿宋_GB2312" w:cs="仿宋_GB2312"/>
          <w:sz w:val="32"/>
          <w:szCs w:val="28"/>
          <w:lang w:val="en-US"/>
        </w:rPr>
        <w:t>，各</w:t>
      </w:r>
      <w:r>
        <w:rPr>
          <w:rFonts w:hint="eastAsia" w:ascii="仿宋_GB2312" w:hAnsi="仿宋_GB2312" w:eastAsia="仿宋_GB2312" w:cs="仿宋_GB2312"/>
          <w:sz w:val="32"/>
          <w:szCs w:val="28"/>
          <w:lang w:val="en-US" w:eastAsia="zh-CN"/>
        </w:rPr>
        <w:t>乡镇</w:t>
      </w:r>
      <w:r>
        <w:rPr>
          <w:rFonts w:hint="eastAsia" w:ascii="仿宋_GB2312" w:hAnsi="仿宋_GB2312" w:eastAsia="仿宋_GB2312" w:cs="仿宋_GB2312"/>
          <w:sz w:val="32"/>
          <w:szCs w:val="28"/>
          <w:lang w:val="en-US"/>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val="en-US"/>
        </w:rPr>
        <w:t>.分缓急、分年度做好保护修缮工作。要编制保护修缮规划，力争“十四五”期间存在重大险情和安全隐患的红色资源基本完成保护修缮和隐患整治工作。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民政局、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退役</w:t>
      </w:r>
      <w:r>
        <w:rPr>
          <w:rFonts w:hint="eastAsia" w:ascii="仿宋_GB2312" w:hAnsi="仿宋_GB2312" w:cs="仿宋_GB2312"/>
          <w:sz w:val="32"/>
          <w:szCs w:val="28"/>
          <w:lang w:val="en-US" w:eastAsia="zh-CN"/>
        </w:rPr>
        <w:t>军人事务局</w:t>
      </w:r>
      <w:r>
        <w:rPr>
          <w:rFonts w:hint="eastAsia" w:ascii="仿宋_GB2312" w:hAnsi="仿宋_GB2312" w:eastAsia="仿宋_GB2312" w:cs="仿宋_GB2312"/>
          <w:sz w:val="32"/>
          <w:szCs w:val="28"/>
          <w:lang w:val="en-US"/>
        </w:rPr>
        <w:t>，各</w:t>
      </w:r>
      <w:r>
        <w:rPr>
          <w:rFonts w:hint="eastAsia" w:ascii="仿宋_GB2312" w:hAnsi="仿宋_GB2312" w:eastAsia="仿宋_GB2312" w:cs="仿宋_GB2312"/>
          <w:sz w:val="32"/>
          <w:szCs w:val="28"/>
          <w:lang w:val="en-US" w:eastAsia="zh-CN"/>
        </w:rPr>
        <w:t>乡镇</w:t>
      </w:r>
      <w:r>
        <w:rPr>
          <w:rFonts w:hint="eastAsia" w:ascii="仿宋_GB2312" w:hAnsi="仿宋_GB2312" w:eastAsia="仿宋_GB2312" w:cs="仿宋_GB2312"/>
          <w:sz w:val="32"/>
          <w:szCs w:val="28"/>
          <w:lang w:val="en-US"/>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cs="黑体"/>
          <w:sz w:val="32"/>
          <w:szCs w:val="28"/>
          <w:lang w:val="en-US"/>
        </w:rPr>
      </w:pPr>
      <w:r>
        <w:rPr>
          <w:rFonts w:hint="eastAsia" w:ascii="黑体" w:hAnsi="黑体" w:eastAsia="黑体" w:cs="黑体"/>
          <w:sz w:val="32"/>
          <w:szCs w:val="28"/>
          <w:lang w:val="en-US" w:eastAsia="zh-CN"/>
        </w:rPr>
        <w:t>三、</w:t>
      </w:r>
      <w:r>
        <w:rPr>
          <w:rFonts w:hint="eastAsia" w:ascii="黑体" w:hAnsi="黑体" w:eastAsia="黑体" w:cs="黑体"/>
          <w:sz w:val="32"/>
          <w:szCs w:val="28"/>
          <w:lang w:val="en-US"/>
        </w:rPr>
        <w:t>进一步加大活化利用力度</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val="en-US"/>
        </w:rPr>
        <w:t>.加大对红色文化资源的收集、征集和整理力度，加快建设红色基因传承实践基地，不断充实红色展馆的展出内容和形态，挖掘内涵，丰富创意，切实将红色文化作为爱国主义教育和研学旅游的重要内容;要进一步利用现代科技方式和手段，情景化再现历史，演绎好红色故事。</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r>
        <w:rPr>
          <w:rFonts w:hint="eastAsia" w:ascii="仿宋_GB2312" w:hAnsi="仿宋_GB2312" w:eastAsia="仿宋_GB2312" w:cs="仿宋_GB2312"/>
          <w:sz w:val="32"/>
          <w:szCs w:val="28"/>
          <w:lang w:val="en-US" w:eastAsia="zh-CN"/>
        </w:rPr>
        <w:t>县委党史研究室</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档案</w:t>
      </w:r>
      <w:r>
        <w:rPr>
          <w:rFonts w:hint="eastAsia" w:ascii="仿宋_GB2312" w:hAnsi="仿宋_GB2312" w:eastAsia="仿宋_GB2312" w:cs="仿宋_GB2312"/>
          <w:sz w:val="32"/>
          <w:szCs w:val="28"/>
          <w:lang w:val="en-US" w:eastAsia="zh-CN"/>
        </w:rPr>
        <w:t>馆</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教</w:t>
      </w:r>
      <w:r>
        <w:rPr>
          <w:rFonts w:hint="eastAsia" w:ascii="仿宋_GB2312" w:hAnsi="仿宋_GB2312" w:eastAsia="仿宋_GB2312" w:cs="仿宋_GB2312"/>
          <w:sz w:val="32"/>
          <w:szCs w:val="28"/>
          <w:lang w:val="en-US" w:eastAsia="zh-CN"/>
        </w:rPr>
        <w:t>科</w:t>
      </w:r>
      <w:r>
        <w:rPr>
          <w:rFonts w:hint="eastAsia" w:ascii="仿宋_GB2312" w:hAnsi="仿宋_GB2312" w:eastAsia="仿宋_GB2312" w:cs="仿宋_GB2312"/>
          <w:sz w:val="32"/>
          <w:szCs w:val="28"/>
          <w:lang w:val="en-US"/>
        </w:rPr>
        <w:t>局，各</w:t>
      </w:r>
      <w:r>
        <w:rPr>
          <w:rFonts w:hint="eastAsia" w:ascii="仿宋_GB2312" w:hAnsi="仿宋_GB2312" w:eastAsia="仿宋_GB2312" w:cs="仿宋_GB2312"/>
          <w:sz w:val="32"/>
          <w:szCs w:val="28"/>
          <w:lang w:val="en-US" w:eastAsia="zh-CN"/>
        </w:rPr>
        <w:t>乡镇</w:t>
      </w:r>
      <w:r>
        <w:rPr>
          <w:rFonts w:hint="eastAsia" w:ascii="仿宋_GB2312" w:hAnsi="仿宋_GB2312" w:eastAsia="仿宋_GB2312" w:cs="仿宋_GB2312"/>
          <w:sz w:val="32"/>
          <w:szCs w:val="28"/>
          <w:lang w:val="en-US"/>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val="en-US"/>
        </w:rPr>
        <w:t>.要追寻挖掘抢救抗战老兵、南下干部、晋绥革命后代以及亲历者、当事人、见证者等口述史，不断充实我</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红色文化资源库。</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县委党史研究室</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县融媒体中心</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档案</w:t>
      </w:r>
      <w:r>
        <w:rPr>
          <w:rFonts w:hint="eastAsia" w:ascii="仿宋_GB2312" w:hAnsi="仿宋_GB2312" w:eastAsia="仿宋_GB2312" w:cs="仿宋_GB2312"/>
          <w:sz w:val="32"/>
          <w:szCs w:val="28"/>
          <w:lang w:val="en-US" w:eastAsia="zh-CN"/>
        </w:rPr>
        <w:t>馆</w:t>
      </w:r>
      <w:r>
        <w:rPr>
          <w:rFonts w:hint="eastAsia" w:ascii="仿宋_GB2312" w:hAnsi="仿宋_GB2312" w:eastAsia="仿宋_GB2312" w:cs="仿宋_GB2312"/>
          <w:sz w:val="32"/>
          <w:szCs w:val="28"/>
          <w:lang w:val="en-US"/>
        </w:rPr>
        <w:t>，各</w:t>
      </w:r>
      <w:r>
        <w:rPr>
          <w:rFonts w:hint="eastAsia" w:ascii="仿宋_GB2312" w:hAnsi="仿宋_GB2312" w:eastAsia="仿宋_GB2312" w:cs="仿宋_GB2312"/>
          <w:sz w:val="32"/>
          <w:szCs w:val="28"/>
          <w:lang w:val="en-US" w:eastAsia="zh-CN"/>
        </w:rPr>
        <w:t>乡镇</w:t>
      </w:r>
      <w:r>
        <w:rPr>
          <w:rFonts w:hint="eastAsia" w:ascii="仿宋_GB2312" w:hAnsi="仿宋_GB2312" w:eastAsia="仿宋_GB2312" w:cs="仿宋_GB2312"/>
          <w:sz w:val="32"/>
          <w:szCs w:val="28"/>
          <w:lang w:val="en-US"/>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val="en-US"/>
        </w:rPr>
        <w:t>.要积极推进文旅融合，让红色文化融入参与性、体验性更强的红色旅游产品中,不断丰富红色景点解说内容，增加游客的文化体验;将红色资源与当地的自然生态优势和地域文化资源有机结合，综合开发，科学打造全域红色旅游精品线路。</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r>
        <w:rPr>
          <w:rFonts w:hint="eastAsia" w:ascii="仿宋_GB2312" w:hAnsi="仿宋_GB2312" w:eastAsia="仿宋_GB2312" w:cs="仿宋_GB2312"/>
          <w:sz w:val="32"/>
          <w:szCs w:val="28"/>
          <w:lang w:val="en-US" w:eastAsia="zh-CN"/>
        </w:rPr>
        <w:t>刘胡兰</w:t>
      </w:r>
      <w:r>
        <w:rPr>
          <w:rFonts w:hint="eastAsia" w:ascii="仿宋_GB2312" w:hAnsi="仿宋_GB2312" w:eastAsia="仿宋_GB2312" w:cs="仿宋_GB2312"/>
          <w:sz w:val="32"/>
          <w:szCs w:val="28"/>
          <w:lang w:val="en-US"/>
        </w:rPr>
        <w:t>纪念馆)</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lang w:val="en-US"/>
        </w:rPr>
        <w:t>.要切实站在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级层面高标准高质量抓好顶层设计，2022年启动《</w:t>
      </w:r>
      <w:r>
        <w:rPr>
          <w:rFonts w:hint="eastAsia" w:ascii="仿宋_GB2312" w:hAnsi="仿宋_GB2312" w:eastAsia="仿宋_GB2312" w:cs="仿宋_GB2312"/>
          <w:sz w:val="32"/>
          <w:szCs w:val="28"/>
          <w:lang w:val="en-US" w:eastAsia="zh-CN"/>
        </w:rPr>
        <w:t>文水县</w:t>
      </w:r>
      <w:r>
        <w:rPr>
          <w:rFonts w:hint="eastAsia" w:ascii="仿宋_GB2312" w:hAnsi="仿宋_GB2312" w:eastAsia="仿宋_GB2312" w:cs="仿宋_GB2312"/>
          <w:sz w:val="32"/>
          <w:szCs w:val="28"/>
          <w:lang w:val="en-US"/>
        </w:rPr>
        <w:t>红色旅游发展专项规划》编制工作。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eastAsia="黑体"/>
          <w:sz w:val="32"/>
          <w:szCs w:val="28"/>
          <w:lang w:val="en-US"/>
        </w:rPr>
      </w:pPr>
      <w:r>
        <w:rPr>
          <w:rFonts w:hint="eastAsia" w:eastAsia="黑体"/>
          <w:sz w:val="32"/>
          <w:szCs w:val="28"/>
          <w:lang w:val="en-US"/>
        </w:rPr>
        <w:t>四、进一步加大投入力度</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val="en-US"/>
        </w:rPr>
        <w:t>.统筹落实经费。县</w:t>
      </w:r>
      <w:r>
        <w:rPr>
          <w:rFonts w:hint="eastAsia" w:ascii="仿宋_GB2312" w:hAnsi="仿宋_GB2312" w:eastAsia="仿宋_GB2312" w:cs="仿宋_GB2312"/>
          <w:sz w:val="32"/>
          <w:szCs w:val="28"/>
          <w:lang w:val="en-US" w:eastAsia="zh-CN"/>
        </w:rPr>
        <w:t>政府</w:t>
      </w:r>
      <w:r>
        <w:rPr>
          <w:rFonts w:hint="eastAsia" w:ascii="仿宋_GB2312" w:hAnsi="仿宋_GB2312" w:eastAsia="仿宋_GB2312" w:cs="仿宋_GB2312"/>
          <w:sz w:val="32"/>
          <w:szCs w:val="28"/>
          <w:lang w:val="en-US"/>
        </w:rPr>
        <w:t>要将红色旅游资源保护和利用经费列入年度财政预算。</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财政局、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 xml:space="preserve">    2.出台激励政策，引导建立完善红色旅游资源保护和利用投入机制，吸引金融行业、民间资本、社会力量进入经营性红色旅游产业发展领域。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（责任单位：县金融办、人民银行文水支行、吕梁银保监分局文水监管组、县文化和旅游局）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val="en-US"/>
        </w:rPr>
        <w:t>.建立“</w:t>
      </w:r>
      <w:r>
        <w:rPr>
          <w:rFonts w:hint="eastAsia" w:ascii="仿宋_GB2312" w:hAnsi="仿宋_GB2312" w:eastAsia="仿宋_GB2312" w:cs="仿宋_GB2312"/>
          <w:sz w:val="32"/>
          <w:szCs w:val="28"/>
          <w:lang w:val="en-US" w:eastAsia="zh-CN"/>
        </w:rPr>
        <w:t>文水</w:t>
      </w:r>
      <w:r>
        <w:rPr>
          <w:rFonts w:hint="eastAsia" w:ascii="仿宋_GB2312" w:hAnsi="仿宋_GB2312" w:eastAsia="仿宋_GB2312" w:cs="仿宋_GB2312"/>
          <w:sz w:val="32"/>
          <w:szCs w:val="28"/>
          <w:lang w:val="en-US"/>
        </w:rPr>
        <w:t>红色旅游资源项目库”，通过互联网、</w:t>
      </w:r>
      <w:r>
        <w:rPr>
          <w:rFonts w:hint="eastAsia" w:ascii="仿宋_GB2312" w:hAnsi="仿宋_GB2312" w:eastAsia="仿宋_GB2312" w:cs="仿宋_GB2312"/>
          <w:sz w:val="32"/>
          <w:szCs w:val="28"/>
          <w:lang w:val="en-US" w:eastAsia="zh-CN"/>
        </w:rPr>
        <w:t>融媒体</w:t>
      </w:r>
      <w:r>
        <w:rPr>
          <w:rFonts w:hint="eastAsia" w:ascii="仿宋_GB2312" w:hAnsi="仿宋_GB2312" w:eastAsia="仿宋_GB2312" w:cs="仿宋_GB2312"/>
          <w:sz w:val="32"/>
          <w:szCs w:val="28"/>
          <w:lang w:val="en-US"/>
        </w:rPr>
        <w:t>等媒体发布信息,使之成为对外招商引资项目。</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发改</w:t>
      </w:r>
      <w:r>
        <w:rPr>
          <w:rFonts w:hint="eastAsia" w:ascii="仿宋_GB2312" w:hAnsi="仿宋_GB2312" w:eastAsia="仿宋_GB2312" w:cs="仿宋_GB2312"/>
          <w:sz w:val="32"/>
          <w:szCs w:val="28"/>
          <w:lang w:val="en-US" w:eastAsia="zh-CN"/>
        </w:rPr>
        <w:t>局</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r>
        <w:rPr>
          <w:rFonts w:hint="eastAsia" w:ascii="仿宋_GB2312" w:hAnsi="仿宋_GB2312" w:eastAsia="仿宋_GB2312" w:cs="仿宋_GB2312"/>
          <w:sz w:val="32"/>
          <w:szCs w:val="28"/>
          <w:lang w:val="en-US" w:eastAsia="zh-CN"/>
        </w:rPr>
        <w:t>县融媒体中心</w:t>
      </w:r>
      <w:r>
        <w:rPr>
          <w:rFonts w:hint="eastAsia" w:ascii="仿宋_GB2312" w:hAnsi="仿宋_GB2312" w:eastAsia="仿宋_GB2312" w:cs="仿宋_GB2312"/>
          <w:sz w:val="32"/>
          <w:szCs w:val="28"/>
          <w:lang w:val="en-US"/>
        </w:rPr>
        <w:t>，各</w:t>
      </w:r>
      <w:r>
        <w:rPr>
          <w:rFonts w:hint="eastAsia" w:ascii="仿宋_GB2312" w:hAnsi="仿宋_GB2312" w:eastAsia="仿宋_GB2312" w:cs="仿宋_GB2312"/>
          <w:sz w:val="32"/>
          <w:szCs w:val="28"/>
          <w:lang w:val="en-US" w:eastAsia="zh-CN"/>
        </w:rPr>
        <w:t>乡镇</w:t>
      </w:r>
      <w:r>
        <w:rPr>
          <w:rFonts w:hint="eastAsia" w:ascii="仿宋_GB2312" w:hAnsi="仿宋_GB2312" w:eastAsia="仿宋_GB2312" w:cs="仿宋_GB2312"/>
          <w:sz w:val="32"/>
          <w:szCs w:val="28"/>
          <w:lang w:val="en-US"/>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lang w:val="en-US"/>
        </w:rPr>
        <w:t>.加大基础设施的投入。按照旅游活动“食住行游购娱”六要素，完善配套服务设施和服务功能，提升红色旅游景区整体层次和服务水平，让游客进得来、留得住、有得购，辐射带动当地群众提高经济收入。</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发改</w:t>
      </w:r>
      <w:r>
        <w:rPr>
          <w:rFonts w:hint="eastAsia" w:ascii="仿宋_GB2312" w:hAnsi="仿宋_GB2312" w:eastAsia="仿宋_GB2312" w:cs="仿宋_GB2312"/>
          <w:sz w:val="32"/>
          <w:szCs w:val="28"/>
          <w:lang w:val="en-US" w:eastAsia="zh-CN"/>
        </w:rPr>
        <w:t>局</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商务局、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交通局、</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文化和旅游局，各</w:t>
      </w:r>
      <w:r>
        <w:rPr>
          <w:rFonts w:hint="eastAsia" w:ascii="仿宋_GB2312" w:hAnsi="仿宋_GB2312" w:eastAsia="仿宋_GB2312" w:cs="仿宋_GB2312"/>
          <w:sz w:val="32"/>
          <w:szCs w:val="28"/>
          <w:lang w:val="en-US" w:eastAsia="zh-CN"/>
        </w:rPr>
        <w:t>乡镇</w:t>
      </w:r>
      <w:r>
        <w:rPr>
          <w:rFonts w:hint="eastAsia" w:ascii="仿宋_GB2312" w:hAnsi="仿宋_GB2312" w:eastAsia="仿宋_GB2312" w:cs="仿宋_GB2312"/>
          <w:sz w:val="32"/>
          <w:szCs w:val="28"/>
          <w:lang w:val="en-US"/>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cs="黑体"/>
          <w:sz w:val="32"/>
          <w:szCs w:val="28"/>
          <w:lang w:val="en-US"/>
        </w:rPr>
      </w:pPr>
      <w:r>
        <w:rPr>
          <w:rFonts w:hint="eastAsia" w:ascii="黑体" w:hAnsi="黑体" w:eastAsia="黑体" w:cs="黑体"/>
          <w:sz w:val="32"/>
          <w:szCs w:val="28"/>
          <w:lang w:val="en-US"/>
        </w:rPr>
        <w:t>五、进一步健全工作机制</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val="en-US"/>
        </w:rPr>
        <w:t>.由</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委宣传部牵头，成立</w:t>
      </w:r>
      <w:r>
        <w:rPr>
          <w:rFonts w:hint="eastAsia" w:ascii="仿宋_GB2312" w:hAnsi="仿宋_GB2312" w:eastAsia="仿宋_GB2312" w:cs="仿宋_GB2312"/>
          <w:sz w:val="32"/>
          <w:szCs w:val="28"/>
          <w:lang w:val="en-US" w:eastAsia="zh-CN"/>
        </w:rPr>
        <w:t>我县</w:t>
      </w:r>
      <w:r>
        <w:rPr>
          <w:rFonts w:hint="eastAsia" w:ascii="仿宋_GB2312" w:hAnsi="仿宋_GB2312" w:eastAsia="仿宋_GB2312" w:cs="仿宋_GB2312"/>
          <w:sz w:val="32"/>
          <w:szCs w:val="28"/>
          <w:lang w:val="en-US"/>
        </w:rPr>
        <w:t>红色旅游资源保护和利用工作协调机构，明确各成员单位工作职责任务，强化协调指导，完善推进机制，加强工作协同，形成既有分工又有协作的工作格局。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val="en-US"/>
        </w:rPr>
        <w:t>.将</w:t>
      </w:r>
      <w:r>
        <w:rPr>
          <w:rFonts w:hint="eastAsia" w:ascii="仿宋_GB2312" w:hAnsi="仿宋_GB2312" w:eastAsia="仿宋_GB2312" w:cs="仿宋_GB2312"/>
          <w:sz w:val="32"/>
          <w:szCs w:val="28"/>
          <w:lang w:val="en-US" w:eastAsia="zh-CN"/>
        </w:rPr>
        <w:t>我县</w:t>
      </w:r>
      <w:r>
        <w:rPr>
          <w:rFonts w:hint="eastAsia" w:ascii="仿宋_GB2312" w:hAnsi="仿宋_GB2312" w:eastAsia="仿宋_GB2312" w:cs="仿宋_GB2312"/>
          <w:sz w:val="32"/>
          <w:szCs w:val="28"/>
          <w:lang w:val="en-US"/>
        </w:rPr>
        <w:t>红色文化综合性展馆建设项目纳入“</w:t>
      </w:r>
      <w:r>
        <w:rPr>
          <w:rFonts w:hint="eastAsia" w:ascii="仿宋_GB2312" w:hAnsi="仿宋_GB2312" w:eastAsia="仿宋_GB2312" w:cs="仿宋_GB2312"/>
          <w:sz w:val="32"/>
          <w:szCs w:val="28"/>
          <w:lang w:val="en-US" w:eastAsia="zh-CN"/>
        </w:rPr>
        <w:t>文水</w:t>
      </w:r>
      <w:r>
        <w:rPr>
          <w:rFonts w:hint="eastAsia" w:ascii="仿宋_GB2312" w:hAnsi="仿宋_GB2312" w:eastAsia="仿宋_GB2312" w:cs="仿宋_GB2312"/>
          <w:sz w:val="32"/>
          <w:szCs w:val="28"/>
          <w:lang w:val="en-US"/>
        </w:rPr>
        <w:t>红色旅游资源项目库”，为爱心人士、志愿收藏者提供统一展示红色物品的平台。</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发改</w:t>
      </w:r>
      <w:r>
        <w:rPr>
          <w:rFonts w:hint="eastAsia" w:ascii="仿宋_GB2312" w:hAnsi="仿宋_GB2312" w:eastAsia="仿宋_GB2312" w:cs="仿宋_GB2312"/>
          <w:sz w:val="32"/>
          <w:szCs w:val="28"/>
          <w:lang w:val="en-US" w:eastAsia="zh-CN"/>
        </w:rPr>
        <w:t>局</w:t>
      </w:r>
      <w:r>
        <w:rPr>
          <w:rFonts w:hint="eastAsia" w:ascii="仿宋_GB2312" w:hAnsi="仿宋_GB2312" w:eastAsia="仿宋_GB2312" w:cs="仿宋_GB2312"/>
          <w:sz w:val="32"/>
          <w:szCs w:val="28"/>
          <w:lang w:val="en-US"/>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val="en-US"/>
        </w:rPr>
        <w:t>.出台有关政策制度,保护红色文化收藏者的合法权益,妥善处理国家收藏与个人捐献的具体事宜,使我</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的红色旅游资源得到很好的保护并实现共享。</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r>
        <w:rPr>
          <w:rFonts w:hint="eastAsia" w:ascii="仿宋_GB2312" w:hAnsi="仿宋_GB2312" w:eastAsia="仿宋_GB2312" w:cs="仿宋_GB2312"/>
          <w:sz w:val="32"/>
          <w:szCs w:val="28"/>
          <w:lang w:val="en-US"/>
        </w:rPr>
        <w:t>(责任单位:</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委宣传部、</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发改</w:t>
      </w:r>
      <w:r>
        <w:rPr>
          <w:rFonts w:hint="eastAsia" w:ascii="仿宋_GB2312" w:hAnsi="仿宋_GB2312" w:eastAsia="仿宋_GB2312" w:cs="仿宋_GB2312"/>
          <w:sz w:val="32"/>
          <w:szCs w:val="28"/>
          <w:lang w:val="en-US" w:eastAsia="zh-CN"/>
        </w:rPr>
        <w:t>局</w:t>
      </w:r>
      <w:r>
        <w:rPr>
          <w:rFonts w:hint="eastAsia" w:ascii="仿宋_GB2312" w:hAnsi="仿宋_GB2312" w:eastAsia="仿宋_GB2312" w:cs="仿宋_GB2312"/>
          <w:sz w:val="32"/>
          <w:szCs w:val="28"/>
          <w:lang w:val="en-US"/>
        </w:rPr>
        <w:t>、</w:t>
      </w:r>
      <w:r>
        <w:rPr>
          <w:rFonts w:hint="eastAsia" w:ascii="仿宋_GB2312" w:hAnsi="仿宋_GB2312" w:eastAsia="仿宋_GB2312" w:cs="仿宋_GB2312"/>
          <w:sz w:val="32"/>
          <w:szCs w:val="28"/>
          <w:lang w:val="en-US" w:eastAsia="zh-CN"/>
        </w:rPr>
        <w:t>县</w:t>
      </w:r>
      <w:r>
        <w:rPr>
          <w:rFonts w:hint="eastAsia" w:ascii="仿宋_GB2312" w:hAnsi="仿宋_GB2312" w:eastAsia="仿宋_GB2312" w:cs="仿宋_GB2312"/>
          <w:sz w:val="32"/>
          <w:szCs w:val="28"/>
          <w:lang w:val="en-US"/>
        </w:rPr>
        <w:t>文化和旅游局、</w:t>
      </w:r>
      <w:r>
        <w:rPr>
          <w:rFonts w:hint="eastAsia" w:ascii="仿宋_GB2312" w:hAnsi="仿宋_GB2312" w:eastAsia="仿宋_GB2312" w:cs="仿宋_GB2312"/>
          <w:sz w:val="32"/>
          <w:szCs w:val="28"/>
          <w:lang w:val="en-US" w:eastAsia="zh-CN"/>
        </w:rPr>
        <w:t>县改革办</w:t>
      </w:r>
      <w:r>
        <w:rPr>
          <w:rFonts w:hint="eastAsia" w:ascii="仿宋_GB2312" w:hAnsi="仿宋_GB2312" w:eastAsia="仿宋_GB2312" w:cs="仿宋_GB2312"/>
          <w:sz w:val="32"/>
          <w:szCs w:val="28"/>
          <w:lang w:val="en-US"/>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_GB2312" w:hAnsi="仿宋_GB2312" w:eastAsia="仿宋_GB2312" w:cs="仿宋_GB2312"/>
          <w:sz w:val="32"/>
          <w:szCs w:val="28"/>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文水县</w:t>
      </w:r>
      <w:r>
        <w:rPr>
          <w:rFonts w:hint="eastAsia" w:ascii="仿宋_GB2312" w:hAnsi="仿宋_GB2312" w:eastAsia="仿宋_GB2312" w:cs="仿宋_GB2312"/>
          <w:sz w:val="32"/>
          <w:szCs w:val="32"/>
          <w:lang w:val="en-US"/>
        </w:rPr>
        <w:t>人民政府</w:t>
      </w:r>
      <w:r>
        <w:rPr>
          <w:rFonts w:hint="eastAsia" w:ascii="仿宋_GB2312" w:hAnsi="仿宋_GB2312" w:eastAsia="仿宋_GB2312" w:cs="仿宋_GB2312"/>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月9日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(此件公开发布)</w:t>
      </w:r>
    </w:p>
    <w:sectPr>
      <w:footerReference r:id="rId4" w:type="default"/>
      <w:pgSz w:w="11906" w:h="16838"/>
      <w:pgMar w:top="2098" w:right="1474" w:bottom="1984" w:left="1587" w:header="851" w:footer="992" w:gutter="0"/>
      <w:pgNumType w:fmt="numberInDash" w:start="2"/>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FF3CB4-D833-4F6C-992A-0E712109D3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E7A7B01-9C05-4E48-AC6C-6673725A7844}"/>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C4E6BD25-D289-427B-8461-6222A46B30F8}"/>
  </w:font>
  <w:font w:name="仿宋">
    <w:panose1 w:val="02010609060101010101"/>
    <w:charset w:val="86"/>
    <w:family w:val="auto"/>
    <w:pitch w:val="default"/>
    <w:sig w:usb0="800002BF" w:usb1="38CF7CFA" w:usb2="00000016" w:usb3="00000000" w:csb0="00040001" w:csb1="00000000"/>
    <w:embedRegular r:id="rId4" w:fontKey="{68AC98E0-72CF-4388-BEFC-515F2F91AB26}"/>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3628"/>
    <w:multiLevelType w:val="multilevel"/>
    <w:tmpl w:val="5D153628"/>
    <w:lvl w:ilvl="0" w:tentative="0">
      <w:start w:val="1"/>
      <w:numFmt w:val="chineseCountingThousand"/>
      <w:pStyle w:val="5"/>
      <w:suff w:val="nothing"/>
      <w:lvlText w:val="%1、"/>
      <w:lvlJc w:val="left"/>
      <w:pPr>
        <w:ind w:left="0" w:firstLine="0"/>
      </w:pPr>
      <w:rPr>
        <w:rFonts w:hint="eastAsia"/>
      </w:rPr>
    </w:lvl>
    <w:lvl w:ilvl="1" w:tentative="0">
      <w:start w:val="1"/>
      <w:numFmt w:val="chineseCountingThousand"/>
      <w:lvlRestart w:val="0"/>
      <w:suff w:val="nothing"/>
      <w:lvlText w:val="（%2）"/>
      <w:lvlJc w:val="left"/>
      <w:pPr>
        <w:ind w:left="-3"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ZDU1MWMwNjE4NDEzZjZiYmRmOWY2YjNjOWZjZTQifQ=="/>
    <w:docVar w:name="DocumentID" w:val="{902EAD2B-386D-4E34-B1E7-24DE099256CD}"/>
    <w:docVar w:name="DocumentName" w:val="文水县2021年秋冬季大气污染综合治理督查方案"/>
  </w:docVars>
  <w:rsids>
    <w:rsidRoot w:val="0002560A"/>
    <w:rsid w:val="0002560A"/>
    <w:rsid w:val="000437B7"/>
    <w:rsid w:val="000613A4"/>
    <w:rsid w:val="000E0811"/>
    <w:rsid w:val="00187781"/>
    <w:rsid w:val="00333C5B"/>
    <w:rsid w:val="00444D4C"/>
    <w:rsid w:val="00476316"/>
    <w:rsid w:val="004A3218"/>
    <w:rsid w:val="005B47B4"/>
    <w:rsid w:val="005E577A"/>
    <w:rsid w:val="008A2842"/>
    <w:rsid w:val="00B07E52"/>
    <w:rsid w:val="00B70B77"/>
    <w:rsid w:val="00CA11FD"/>
    <w:rsid w:val="00ED6498"/>
    <w:rsid w:val="01823F86"/>
    <w:rsid w:val="02282119"/>
    <w:rsid w:val="02AB26F7"/>
    <w:rsid w:val="02E571D7"/>
    <w:rsid w:val="0393264D"/>
    <w:rsid w:val="04120D1E"/>
    <w:rsid w:val="04F85CBA"/>
    <w:rsid w:val="065761F9"/>
    <w:rsid w:val="07634E3D"/>
    <w:rsid w:val="0BB04C87"/>
    <w:rsid w:val="0D3C6981"/>
    <w:rsid w:val="0D4556FD"/>
    <w:rsid w:val="0FF10B54"/>
    <w:rsid w:val="0FF40908"/>
    <w:rsid w:val="115126D8"/>
    <w:rsid w:val="141B6292"/>
    <w:rsid w:val="15756DA1"/>
    <w:rsid w:val="1586066B"/>
    <w:rsid w:val="159E4C8B"/>
    <w:rsid w:val="17996ED4"/>
    <w:rsid w:val="18C36674"/>
    <w:rsid w:val="19794F1D"/>
    <w:rsid w:val="1A640A2C"/>
    <w:rsid w:val="1AD341C0"/>
    <w:rsid w:val="20AB2474"/>
    <w:rsid w:val="21494725"/>
    <w:rsid w:val="224058D0"/>
    <w:rsid w:val="23633205"/>
    <w:rsid w:val="23C30F4F"/>
    <w:rsid w:val="241B6CFE"/>
    <w:rsid w:val="247B35F7"/>
    <w:rsid w:val="25605AEF"/>
    <w:rsid w:val="26F80C65"/>
    <w:rsid w:val="27A91BDC"/>
    <w:rsid w:val="28117D63"/>
    <w:rsid w:val="29F8219F"/>
    <w:rsid w:val="2A7055EC"/>
    <w:rsid w:val="2B182E14"/>
    <w:rsid w:val="2B3B15BC"/>
    <w:rsid w:val="2B5D38C8"/>
    <w:rsid w:val="2BFE62A1"/>
    <w:rsid w:val="2C6C4C6D"/>
    <w:rsid w:val="2CE65980"/>
    <w:rsid w:val="2ED35221"/>
    <w:rsid w:val="306332B5"/>
    <w:rsid w:val="310F72F7"/>
    <w:rsid w:val="32724C01"/>
    <w:rsid w:val="327264DC"/>
    <w:rsid w:val="33271D15"/>
    <w:rsid w:val="3534128F"/>
    <w:rsid w:val="35F02340"/>
    <w:rsid w:val="35FA1A8D"/>
    <w:rsid w:val="362E5039"/>
    <w:rsid w:val="365666C6"/>
    <w:rsid w:val="36BC6C3F"/>
    <w:rsid w:val="37281081"/>
    <w:rsid w:val="37A61AEE"/>
    <w:rsid w:val="37F10A3F"/>
    <w:rsid w:val="382301EA"/>
    <w:rsid w:val="38466C83"/>
    <w:rsid w:val="385D32B7"/>
    <w:rsid w:val="387D53DA"/>
    <w:rsid w:val="396661AE"/>
    <w:rsid w:val="3A587577"/>
    <w:rsid w:val="3A5F06A4"/>
    <w:rsid w:val="3AFE4684"/>
    <w:rsid w:val="3B4F70A3"/>
    <w:rsid w:val="3B7B24AE"/>
    <w:rsid w:val="3BAC7D1E"/>
    <w:rsid w:val="3D043B7A"/>
    <w:rsid w:val="3DD87340"/>
    <w:rsid w:val="3E186B2C"/>
    <w:rsid w:val="3E6A38B4"/>
    <w:rsid w:val="3F2D106E"/>
    <w:rsid w:val="3FAC754E"/>
    <w:rsid w:val="4052657B"/>
    <w:rsid w:val="4093503D"/>
    <w:rsid w:val="41B13E8F"/>
    <w:rsid w:val="42522511"/>
    <w:rsid w:val="431520D1"/>
    <w:rsid w:val="44220E00"/>
    <w:rsid w:val="445E5C28"/>
    <w:rsid w:val="44A75CAD"/>
    <w:rsid w:val="476A6737"/>
    <w:rsid w:val="479B364C"/>
    <w:rsid w:val="47B53688"/>
    <w:rsid w:val="480703B7"/>
    <w:rsid w:val="48506FD3"/>
    <w:rsid w:val="48633B5C"/>
    <w:rsid w:val="486D57E6"/>
    <w:rsid w:val="494316C7"/>
    <w:rsid w:val="49533532"/>
    <w:rsid w:val="498A18A4"/>
    <w:rsid w:val="49C37385"/>
    <w:rsid w:val="49DE5508"/>
    <w:rsid w:val="4ADD2136"/>
    <w:rsid w:val="4D0E656B"/>
    <w:rsid w:val="4D82398D"/>
    <w:rsid w:val="4E226090"/>
    <w:rsid w:val="4E43333B"/>
    <w:rsid w:val="4EA92186"/>
    <w:rsid w:val="4FA71EFE"/>
    <w:rsid w:val="50B734D4"/>
    <w:rsid w:val="50BB2702"/>
    <w:rsid w:val="512575DF"/>
    <w:rsid w:val="5152424A"/>
    <w:rsid w:val="517B533D"/>
    <w:rsid w:val="52D9478D"/>
    <w:rsid w:val="532255A1"/>
    <w:rsid w:val="53900C38"/>
    <w:rsid w:val="54161280"/>
    <w:rsid w:val="557A3D19"/>
    <w:rsid w:val="57886835"/>
    <w:rsid w:val="57CC3A22"/>
    <w:rsid w:val="5803035C"/>
    <w:rsid w:val="5959142B"/>
    <w:rsid w:val="59E209B6"/>
    <w:rsid w:val="5A5819B3"/>
    <w:rsid w:val="5B145C32"/>
    <w:rsid w:val="5B6E03CF"/>
    <w:rsid w:val="5BF65D3F"/>
    <w:rsid w:val="5CD629A6"/>
    <w:rsid w:val="5F377B97"/>
    <w:rsid w:val="5F4033A1"/>
    <w:rsid w:val="5F9669FB"/>
    <w:rsid w:val="60B531C6"/>
    <w:rsid w:val="61770C3D"/>
    <w:rsid w:val="62D276BA"/>
    <w:rsid w:val="63185AAB"/>
    <w:rsid w:val="63E863F1"/>
    <w:rsid w:val="6401667E"/>
    <w:rsid w:val="666561C2"/>
    <w:rsid w:val="666A5C9C"/>
    <w:rsid w:val="69733B79"/>
    <w:rsid w:val="6A971EB2"/>
    <w:rsid w:val="6B450458"/>
    <w:rsid w:val="6CEC7C4F"/>
    <w:rsid w:val="6DCD6CFF"/>
    <w:rsid w:val="6E4C0C8D"/>
    <w:rsid w:val="6E63161E"/>
    <w:rsid w:val="6F8F4285"/>
    <w:rsid w:val="708E0A6C"/>
    <w:rsid w:val="72875036"/>
    <w:rsid w:val="73905BCF"/>
    <w:rsid w:val="74C34160"/>
    <w:rsid w:val="7526659A"/>
    <w:rsid w:val="75434279"/>
    <w:rsid w:val="76227BE1"/>
    <w:rsid w:val="76330846"/>
    <w:rsid w:val="76A64AD5"/>
    <w:rsid w:val="79307742"/>
    <w:rsid w:val="79E65F17"/>
    <w:rsid w:val="7A1C0731"/>
    <w:rsid w:val="7B0D0507"/>
    <w:rsid w:val="7B7F530A"/>
    <w:rsid w:val="7BD56B85"/>
    <w:rsid w:val="7C581452"/>
    <w:rsid w:val="7D6F7D29"/>
    <w:rsid w:val="7DB2175A"/>
    <w:rsid w:val="7EFA2E85"/>
    <w:rsid w:val="7FF7436F"/>
    <w:rsid w:val="BFF371ED"/>
    <w:rsid w:val="E5CF6201"/>
    <w:rsid w:val="F3EFFECC"/>
    <w:rsid w:val="FBEEE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5">
    <w:name w:val="heading 1"/>
    <w:basedOn w:val="1"/>
    <w:next w:val="1"/>
    <w:qFormat/>
    <w:uiPriority w:val="9"/>
    <w:pPr>
      <w:keepNext/>
      <w:keepLines/>
      <w:numPr>
        <w:ilvl w:val="0"/>
        <w:numId w:val="1"/>
      </w:numPr>
      <w:ind w:firstLine="0" w:firstLineChars="0"/>
      <w:outlineLvl w:val="0"/>
    </w:pPr>
    <w:rPr>
      <w:rFonts w:ascii="黑体" w:hAnsi="黑体" w:eastAsia="黑体"/>
      <w:bCs/>
      <w:kern w:val="44"/>
      <w:szCs w:val="44"/>
    </w:rPr>
  </w:style>
  <w:style w:type="paragraph" w:styleId="6">
    <w:name w:val="heading 2"/>
    <w:basedOn w:val="1"/>
    <w:next w:val="1"/>
    <w:unhideWhenUsed/>
    <w:qFormat/>
    <w:uiPriority w:val="0"/>
    <w:pPr>
      <w:spacing w:beforeAutospacing="0" w:afterAutospacing="0" w:line="600" w:lineRule="exact"/>
      <w:jc w:val="left"/>
      <w:outlineLvl w:val="1"/>
    </w:pPr>
    <w:rPr>
      <w:rFonts w:hint="eastAsia" w:ascii="宋体" w:hAnsi="宋体" w:eastAsia="楷体_GB2312" w:cs="宋体"/>
      <w:b/>
      <w:bCs/>
      <w:kern w:val="0"/>
      <w:sz w:val="32"/>
      <w:szCs w:val="36"/>
      <w:lang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widowControl w:val="0"/>
      <w:spacing w:before="0" w:after="120" w:line="660" w:lineRule="atLeast"/>
      <w:ind w:left="420" w:right="0" w:firstLine="420"/>
      <w:jc w:val="both"/>
    </w:pPr>
    <w:rPr>
      <w:rFonts w:ascii="Times New Roman" w:hAnsi="Times New Roman"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style>
  <w:style w:type="paragraph" w:styleId="4">
    <w:name w:val="Body Text"/>
    <w:basedOn w:val="1"/>
    <w:unhideWhenUsed/>
    <w:qFormat/>
    <w:uiPriority w:val="99"/>
    <w:pPr>
      <w:spacing w:line="520" w:lineRule="exact"/>
    </w:pPr>
    <w:rPr>
      <w:rFonts w:ascii="华文中宋" w:eastAsia="华文中宋"/>
      <w:sz w:val="44"/>
    </w:rPr>
  </w:style>
  <w:style w:type="paragraph" w:styleId="7">
    <w:name w:val="table of authorities"/>
    <w:basedOn w:val="1"/>
    <w:next w:val="1"/>
    <w:unhideWhenUsed/>
    <w:qFormat/>
    <w:uiPriority w:val="99"/>
    <w:pPr>
      <w:keepNext w:val="0"/>
      <w:keepLines w:val="0"/>
      <w:widowControl w:val="0"/>
      <w:suppressLineNumbers w:val="0"/>
      <w:spacing w:before="0" w:beforeLines="0" w:beforeAutospacing="0" w:after="0" w:afterLines="0" w:afterAutospacing="0"/>
      <w:ind w:left="420" w:leftChars="200" w:right="0"/>
      <w:jc w:val="both"/>
    </w:pPr>
    <w:rPr>
      <w:rFonts w:hint="default" w:ascii="Calibri" w:hAnsi="Calibri" w:eastAsia="宋体" w:cs="Times New Roman"/>
      <w:kern w:val="2"/>
      <w:sz w:val="32"/>
      <w:szCs w:val="32"/>
      <w:lang w:val="en-US" w:eastAsia="zh-CN" w:bidi="ar"/>
    </w:rPr>
  </w:style>
  <w:style w:type="paragraph" w:styleId="8">
    <w:name w:val="Normal Indent"/>
    <w:basedOn w:val="1"/>
    <w:next w:val="1"/>
    <w:unhideWhenUsed/>
    <w:qFormat/>
    <w:uiPriority w:val="99"/>
    <w:pPr>
      <w:ind w:firstLine="420" w:firstLineChars="200"/>
    </w:pPr>
  </w:style>
  <w:style w:type="paragraph" w:styleId="9">
    <w:name w:val="Plain Text"/>
    <w:basedOn w:val="1"/>
    <w:qFormat/>
    <w:uiPriority w:val="0"/>
    <w:rPr>
      <w:rFonts w:ascii="宋体" w:hAnsi="Courier New" w:eastAsia="宋体" w:cs="Times New Roman"/>
    </w:rPr>
  </w:style>
  <w:style w:type="paragraph" w:styleId="10">
    <w:name w:val="Balloon Text"/>
    <w:basedOn w:val="1"/>
    <w:link w:val="21"/>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15">
    <w:name w:val="Title"/>
    <w:basedOn w:val="1"/>
    <w:next w:val="1"/>
    <w:qFormat/>
    <w:uiPriority w:val="10"/>
    <w:pPr>
      <w:spacing w:before="240" w:after="60"/>
      <w:outlineLvl w:val="0"/>
    </w:pPr>
    <w:rPr>
      <w:rFonts w:ascii="Arial" w:hAnsi="Arial" w:eastAsia="宋体" w:cs="Arial"/>
      <w:bCs/>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rPr>
  </w:style>
  <w:style w:type="character" w:styleId="20">
    <w:name w:val="Hyperlink"/>
    <w:basedOn w:val="18"/>
    <w:autoRedefine/>
    <w:unhideWhenUsed/>
    <w:qFormat/>
    <w:uiPriority w:val="99"/>
    <w:rPr>
      <w:color w:val="0000FF"/>
      <w:u w:val="single"/>
    </w:rPr>
  </w:style>
  <w:style w:type="character" w:customStyle="1" w:styleId="21">
    <w:name w:val="批注框文本 Char"/>
    <w:basedOn w:val="18"/>
    <w:link w:val="10"/>
    <w:autoRedefine/>
    <w:semiHidden/>
    <w:qFormat/>
    <w:uiPriority w:val="99"/>
    <w:rPr>
      <w:sz w:val="18"/>
      <w:szCs w:val="18"/>
    </w:rPr>
  </w:style>
  <w:style w:type="paragraph" w:customStyle="1" w:styleId="22">
    <w:name w:val="p0"/>
    <w:basedOn w:val="1"/>
    <w:autoRedefine/>
    <w:qFormat/>
    <w:uiPriority w:val="0"/>
    <w:pPr>
      <w:widowControl/>
    </w:pPr>
    <w:rPr>
      <w:rFonts w:ascii="Calibri" w:hAnsi="Calibri" w:eastAsia="宋体" w:cs="宋体"/>
      <w:kern w:val="0"/>
      <w:szCs w:val="21"/>
    </w:rPr>
  </w:style>
  <w:style w:type="character" w:customStyle="1" w:styleId="23">
    <w:name w:val="15"/>
    <w:autoRedefine/>
    <w:qFormat/>
    <w:uiPriority w:val="0"/>
    <w:rPr>
      <w:rFonts w:hint="default" w:ascii="Calibri" w:hAnsi="Calibri"/>
      <w:b/>
      <w:bCs/>
      <w:sz w:val="20"/>
      <w:szCs w:val="20"/>
    </w:rPr>
  </w:style>
  <w:style w:type="paragraph" w:customStyle="1" w:styleId="24">
    <w:name w:val="p16"/>
    <w:basedOn w:val="1"/>
    <w:autoRedefine/>
    <w:qFormat/>
    <w:uiPriority w:val="0"/>
    <w:pPr>
      <w:widowControl/>
      <w:spacing w:before="100" w:beforeLines="0" w:after="100" w:afterLines="0"/>
      <w:jc w:val="left"/>
    </w:pPr>
    <w:rPr>
      <w:rFonts w:ascii="宋体" w:hAnsi="宋体" w:eastAsia="宋体" w:cs="宋体"/>
      <w:kern w:val="0"/>
      <w:sz w:val="24"/>
      <w:szCs w:val="24"/>
    </w:rPr>
  </w:style>
  <w:style w:type="paragraph" w:customStyle="1" w:styleId="25">
    <w:name w:val="正文 New"/>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普通(网站) New New New"/>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7">
    <w:name w:val="p15"/>
    <w:basedOn w:val="1"/>
    <w:autoRedefine/>
    <w:qFormat/>
    <w:uiPriority w:val="0"/>
    <w:pPr>
      <w:widowControl/>
    </w:pPr>
    <w:rPr>
      <w:rFonts w:ascii="Times New Roman" w:hAnsi="Times New Roman"/>
      <w:kern w:val="0"/>
      <w:szCs w:val="21"/>
    </w:rPr>
  </w:style>
  <w:style w:type="character" w:customStyle="1" w:styleId="28">
    <w:name w:val="font21"/>
    <w:basedOn w:val="18"/>
    <w:autoRedefine/>
    <w:qFormat/>
    <w:uiPriority w:val="0"/>
    <w:rPr>
      <w:rFonts w:hint="eastAsia" w:ascii="宋体" w:hAnsi="宋体" w:eastAsia="宋体" w:cs="宋体"/>
      <w:color w:val="000000"/>
      <w:sz w:val="32"/>
      <w:szCs w:val="32"/>
      <w:u w:val="single"/>
    </w:rPr>
  </w:style>
  <w:style w:type="character" w:customStyle="1" w:styleId="29">
    <w:name w:val="font11"/>
    <w:basedOn w:val="18"/>
    <w:autoRedefine/>
    <w:qFormat/>
    <w:uiPriority w:val="0"/>
    <w:rPr>
      <w:rFonts w:hint="eastAsia" w:ascii="宋体" w:hAnsi="宋体" w:eastAsia="宋体" w:cs="宋体"/>
      <w:color w:val="000000"/>
      <w:sz w:val="32"/>
      <w:szCs w:val="32"/>
      <w:u w:val="none"/>
    </w:rPr>
  </w:style>
  <w:style w:type="paragraph" w:customStyle="1" w:styleId="30">
    <w:name w:val="正文首行缩进 21"/>
    <w:basedOn w:val="31"/>
    <w:autoRedefine/>
    <w:qFormat/>
    <w:uiPriority w:val="0"/>
    <w:pPr>
      <w:ind w:left="420" w:leftChars="200" w:firstLine="420" w:firstLineChars="200"/>
    </w:pPr>
  </w:style>
  <w:style w:type="paragraph" w:customStyle="1" w:styleId="31">
    <w:name w:val="正文文本缩进1"/>
    <w:basedOn w:val="1"/>
    <w:autoRedefine/>
    <w:qFormat/>
    <w:uiPriority w:val="0"/>
    <w:pPr>
      <w:ind w:left="420" w:leftChars="200"/>
    </w:pPr>
  </w:style>
  <w:style w:type="character" w:customStyle="1" w:styleId="32">
    <w:name w:val="s4"/>
    <w:autoRedefine/>
    <w:qFormat/>
    <w:uiPriority w:val="0"/>
  </w:style>
  <w:style w:type="character" w:customStyle="1" w:styleId="33">
    <w:name w:val="font71"/>
    <w:basedOn w:val="18"/>
    <w:autoRedefine/>
    <w:qFormat/>
    <w:uiPriority w:val="0"/>
    <w:rPr>
      <w:rFonts w:hint="eastAsia" w:ascii="黑体" w:hAnsi="宋体" w:eastAsia="黑体" w:cs="黑体"/>
      <w:color w:val="000000"/>
      <w:sz w:val="22"/>
      <w:szCs w:val="22"/>
      <w:u w:val="none"/>
      <w:vertAlign w:val="superscript"/>
    </w:rPr>
  </w:style>
  <w:style w:type="character" w:customStyle="1" w:styleId="34">
    <w:name w:val="font61"/>
    <w:basedOn w:val="18"/>
    <w:autoRedefine/>
    <w:qFormat/>
    <w:uiPriority w:val="0"/>
    <w:rPr>
      <w:rFonts w:hint="eastAsia" w:ascii="黑体" w:hAnsi="宋体" w:eastAsia="黑体" w:cs="黑体"/>
      <w:color w:val="000000"/>
      <w:sz w:val="22"/>
      <w:szCs w:val="22"/>
      <w:u w:val="none"/>
      <w:vertAlign w:val="superscript"/>
    </w:rPr>
  </w:style>
  <w:style w:type="character" w:customStyle="1" w:styleId="35">
    <w:name w:val="font51"/>
    <w:basedOn w:val="18"/>
    <w:autoRedefine/>
    <w:qFormat/>
    <w:uiPriority w:val="0"/>
    <w:rPr>
      <w:rFonts w:hint="eastAsia" w:ascii="黑体" w:hAnsi="宋体" w:eastAsia="黑体" w:cs="黑体"/>
      <w:color w:val="000000"/>
      <w:sz w:val="22"/>
      <w:szCs w:val="22"/>
      <w:u w:val="none"/>
    </w:rPr>
  </w:style>
  <w:style w:type="paragraph" w:customStyle="1" w:styleId="36">
    <w:name w:val="附表标题"/>
    <w:basedOn w:val="1"/>
    <w:autoRedefine/>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character" w:customStyle="1" w:styleId="37">
    <w:name w:val="NormalCharacter"/>
    <w:link w:val="1"/>
    <w:autoRedefine/>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1676</Words>
  <Characters>1684</Characters>
  <Lines>1</Lines>
  <Paragraphs>1</Paragraphs>
  <TotalTime>1</TotalTime>
  <ScaleCrop>false</ScaleCrop>
  <LinksUpToDate>false</LinksUpToDate>
  <CharactersWithSpaces>1723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2020-07-31T06:55:00Z</dcterms:created>
  <dc:creator>Administrator</dc:creator>
  <cp:lastModifiedBy></cp:lastModifiedBy>
  <cp:lastPrinted>2022-01-11T01:31:00Z</cp:lastPrinted>
  <dcterms:modified xsi:type="dcterms:W3CDTF">2024-03-05T06:53:15Z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6343ACC6C1DF4023912B85A78D8E7E04</vt:lpwstr>
  </property>
</Properties>
</file>