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5" name="KGD_Gobal1" descr="lskY7P30+39SSS2ze3CC/DLyFCq/20fkbVQjpL14thqpBZr/fwKNwpFwgHsGe91JjPWA3nKkyJVHdeym3szK0800JzAcBtOpE1nO8ViChZ3TIzLZPLEV7d+x8zapWt5WhRNwkacnXerWHiljwsSTMNtrEQlTecey+C4c4Sfb2ir9QxqC5mvWXaBAn4i3MrXCMJhSXIPjmZKwAP2P6fLuk4Nwn8vExbbcahYBYgbLttQUMttMmMl9s03Q/VJGVVj5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LyFCq/20fkbVQjpL14thqpBZr/fwKNwpFwgHsGe91JjPWA3nKkyJVHdeym3szK0800JzAcBtOpE1nO8ViChZ3TIzLZPLEV7d+x8zapWt5WhRNwkacnXerWHiljwsSTMNtrEQlTecey+C4c4Sfb2ir9QxqC5mvWXaBAn4i3MrXCMJhSXIPjmZKwAP2P6fLuk4Nwn8vExbbcahYBYgbLttQUMttMmMl9s03Q/VJGVVj5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style="position:absolute;left:0pt;margin-left:-89.3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BVJvX32AAAAA8BAAAP&#10;AAAAAAAAAAEAIAAAACIAAABkcnMvZG93bnJldi54bWxQSwECFAAUAAAACACHTuJAoGFiSm8FAACp&#10;CAAADgAAAAAAAAABACAAAAAnAQAAZHJzL2Uyb0RvYy54bWxQSwUGAAAAAAYABgBZAQAACA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1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85pt;height:1683.8pt;width:1190.6pt;z-index:251663360;v-text-anchor:middle;mso-width-relative:page;mso-height-relative:page;" fillcolor="#FFFFFF" filled="t" stroked="t" coordsize="21600,21600" o:gfxdata="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hHQH7fAAAAEAEAAA8AAAAAAAAAAQAgAAAAIgAAAGRycy9kb3du&#10;cmV2LnhtbFBLAQIUABQAAAAIAIdO4kDmBrX9agIAACkFAAAOAAAAAAAAAAEAIAAAAC4BAABkcnMv&#10;ZTJvRG9jLnhtbFBLBQYAAAAABgAGAFkBAAAKBgAAAAA=&#10;">
                <v:fill on="t" opacity="0f" focussize="0,0"/>
                <v:stroke weight="2pt" color="#FFFFFF" opacity="0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-284480</wp:posOffset>
                </wp:positionV>
                <wp:extent cx="5248910" cy="836930"/>
                <wp:effectExtent l="0" t="0" r="8890" b="12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文水县</w:t>
                            </w:r>
                            <w:r>
                              <w:rPr>
                                <w:rFonts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人民政府办公室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3pt;margin-top:-22.4pt;height:65.9pt;width:413.3pt;mso-position-horizontal-relative:margin;z-index:251660288;v-text-anchor:middle;mso-width-relative:page;mso-height-relative:page;" fillcolor="#FFFFFF" filled="t" stroked="f" coordsize="21600,21600" o:gfxdata="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cBbd2AAAAAgBAAAPAAAAAAAAAAEAIAAAACIAAABkcnMvZG93bnJldi54&#10;bWxQSwECFAAUAAAACACHTuJA7iRBNTMCAABOBAAADgAAAAAAAAABACAAAAAnAQAAZHJzL2Uyb0Rv&#10;Yy54bWxQSwUGAAAAAAYABgBZAQAAz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文水县</w:t>
                      </w:r>
                      <w:r>
                        <w:rPr>
                          <w:rFonts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人民政府办公室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78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doc_mar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文政办函〔20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-277495</wp:posOffset>
                </wp:positionH>
                <wp:positionV relativeFrom="page">
                  <wp:posOffset>1946275</wp:posOffset>
                </wp:positionV>
                <wp:extent cx="6119495" cy="67945"/>
                <wp:effectExtent l="0" t="23495" r="14605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85pt;margin-top:153.25pt;height:5.35pt;width:481.85pt;mso-position-horizontal-relative:margin;mso-position-vertical-relative:page;z-index:251659264;mso-width-relative:page;mso-height-relative:page;" coordsize="6120000,66675" o:gfxdata="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Uv8dfbAAAACwEAAA8AAAAAAAAAAQAgAAAAIgAAAGRy&#10;cy9kb3ducmV2LnhtbFBLAQIUABQAAAAIAIdO4kCDHU1ZdAIAAMcGAAAOAAAAAAAAAAEAIAAAACoB&#10;AABkcnMvZTJvRG9jLnhtbFBLBQYAAAAABgAGAFkBAAAQ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pw2+5rgAAADa&#10;AAAADwAAAGRycy9kb3ducmV2LnhtbEWPzQrCMBCE74LvEFbwpqmCItUoKggqKFq9eFuatS02m9LE&#10;v7c3guBxmJlvmMnsZUrxoNoVlhX0uhEI4tTqgjMF59OqMwLhPLLG0jIpeJOD2bTZmGCs7ZOP9Eh8&#10;JgKEXYwKcu+rWEqX5mTQdW1FHLyrrQ36IOtM6hqfAW5K2Y+ioTRYcFjIsaJlTuktuRsFhZS7xeCy&#10;2W+HyWlxt3iwczdXqt3qRWMQnl7+H/6111pBH7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w2+5rgAAADaAAAA&#10;DwAAAAAAAAABACAAAAAiAAAAZHJzL2Rvd25yZXYueG1sUEsBAhQAFAAAAAgAh07iQDMvBZ47AAAA&#10;OQAAABAAAAAAAAAAAQAgAAAABwEAAGRycy9zaGFwZXhtbC54bWxQSwUGAAAAAAYABgBbAQAAsQMA&#10;AAAA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vo1387oAAADa&#10;AAAADwAAAGRycy9kb3ducmV2LnhtbEWPQYvCMBSE7wv+h/AWvK2JW5Wla/TgIuhlwar3R/NsyjYv&#10;pYmt/nuzIHgcZuYbZrm+uUb01IXas4bpRIEgLr2pudJwOm4/vkCEiGyw8Uwa7hRgvRq9LTE3fuAD&#10;9UWsRIJwyFGDjbHNpQylJYdh4lvi5F185zAm2VXSdDgkuGvkp1IL6bDmtGCxpY2l8q+4Og1nzq5+&#10;P/+Zqb44tJhdfofBktbj96n6BhHpFl/hZ3tnNGTwfyXd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jXfz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widowControl/>
        <w:spacing w:line="284" w:lineRule="atLeast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文水县人民政府办公室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关于印发文水县项目建设“冬季行动”实施方案的通知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文水经开区管委会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各乡（镇）人民政府，县直有关单位：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《文水县项目建设“冬季行动”实施方案》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经县政府同意，现印发给你们，请认真贯彻执行。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文水县人民政府办公室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2023年</w:t>
      </w:r>
      <w:r>
        <w:rPr>
          <w:rFonts w:hint="default" w:ascii="仿宋_GB2312" w:hAnsi="仿宋_GB2312" w:cs="仿宋_GB2312"/>
          <w:sz w:val="32"/>
          <w:szCs w:val="32"/>
          <w:shd w:val="clear" w:color="auto" w:fill="auto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-229870</wp:posOffset>
                </wp:positionH>
                <wp:positionV relativeFrom="page">
                  <wp:posOffset>9537700</wp:posOffset>
                </wp:positionV>
                <wp:extent cx="6119495" cy="67945"/>
                <wp:effectExtent l="0" t="23495" r="14605" b="228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8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pt;margin-top:751pt;height:5.35pt;width:481.85pt;mso-position-horizontal-relative:margin;mso-position-vertical-relative:page;z-index:251661312;mso-width-relative:page;mso-height-relative:page;" coordsize="6120000,66675" o:gfxdata="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upjvtwAAAANAQAADwAAAAAAAAABACAAAAAi&#10;AAAAZHJzL2Rvd25yZXYueG1sUEsBAhQAFAAAAAgAh07iQCDf9DV4AgAAyAYAAA4AAAAAAAAAAQAg&#10;AAAAKwEAAGRycy9lMm9Eb2MueG1sUEsFBgAAAAAGAAYAWQEAABUGAAAAAA=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xuWJDLYAAADa&#10;AAAADwAAAGRycy9kb3ducmV2LnhtbEVPSwrCMBDdC94hjOBOUwVFqlFUEFRQtHXjbmjGtthMShN/&#10;tzcLweXj/WeLt6nEkxpXWlYw6EcgiDOrS84VXNJNbwLCeWSNlWVS8CEHi3m7NcNY2xef6Zn4XIQQ&#10;djEqKLyvYyldVpBB17c1ceButjHoA2xyqRt8hXBTyWEUjaXBkkNDgTWtC8ruycMoKKU8rEbX3XE/&#10;TtLVw+LJLt1SqW5nEE1BeHr7v/jn3moFYWu4Em6An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bliQy2AAAA2gAAAA8A&#10;AAAAAAAAAQAgAAAAIgAAAGRycy9kb3ducmV2LnhtbFBLAQIUABQAAAAIAIdO4kAzLwWeOwAAADkA&#10;AAAQAAAAAAAAAAEAIAAAAAUBAABkcnMvc2hhcGV4bWwueG1sUEsFBgAAAAAGAAYAWwEAAK8DAAAA&#10;AA==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/sRNzrsAAADb&#10;AAAADwAAAGRycy9kb3ducmV2LnhtbEWPQW/CMAyF70j7D5EncYOEMaapEDhsmsQukyjb3WpMU9E4&#10;VRNa+Pf4MImbrff83ufN7hpaNVCfmsgWFnMDiriKruHawu/xa/YOKmVkh21ksnCjBLvt02SDhYsj&#10;H2goc60khFOBFnzOXaF1qjwFTPPYEYt2in3ALGtfa9fjKOGh1S/GvOmADUuDx44+PFXn8hIs/PHy&#10;Er9Xn69mKA8dLk8/4+jJ2unzwqxBZbrmh/n/eu8EX+jlFxlAb+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RNzrsAAADb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文水县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项目建设“冬季行动”实施方案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为进一步深入推进我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抓项目、促投资、稳经济工作，围绕组织实施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2022年重点项目，谋划储备好2023年重点项目，确保2023年重点项目如期开复工，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政府决定从2022 年12月20日—2023年3月30日，变冬闲为冬忙，集中开展项目建设“冬季行动”，特制定如下实施方案：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总体目标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重点围绕在建项目不拖不停、要素保障不缺不差、有效投资不空不悬、谋划项目不生不虚、明年开复工不等不误目标，利用冬闲时间，集中开展项目建设“六个专项行动”，实现“六个一批”。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力争2022年在建项目投资完成率、入统率、施工许可证办结率均达到90%以上，2023年储备项目前期手续办结率70%以上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计划投资高于2022年投资目标20%以上，其中产业投资占比60%以上。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工作任务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集中开展政银企对接专项行动，解决一批重点项目资金制约问题。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的省、市、县重点项目摸底排查，建立台账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全面掌握项目资金规模、投资现状、资金缺口、贷款需求。利用国家政策性金融性工具贷款，结合全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各专业银行特点，搭建对接平台，畅通投资意向和信贷渠道，分领域、分行业、分层次开展有效对接，促成一批项目投资。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（牵头单位：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集中开展项目用地保障专项行动，解决一批重点项目土地瓶颈问题。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全面梳理土地征迁及手续办理过程中存在的问题，疏通堵点症结，一企一策，靠前服务，细化任务，简化程序， 实行“容缺受理”，不断优化土地要素供给，打造项目用地审批 “绿色通道”，确保重点项目用地。（牵头单位：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自然资源局）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集中开展项目手续审批专项行动，解决一批重点项目前期要件不全的问题。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建立工作专班，提前介入审批服务，精简审批要件、简化技术审查事项、优化审批流程，实行集中办公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挂图作战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并联审批，容缺办理，实现“一枚印章管审批”。定期召开项目前期工作推进专题会，破解要素制约，促进项目建设早开工、早投产、早见效。（牵头单位：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审批局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文水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经开区管委会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集中开展重点项目入库专项行动，解决一批投资规模大、在建不在统计库的问题。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盯冬季入统窗口期，对已开工未入统项目，加快与有关行业主管部门对接，掌握重点项目投资建设情况，做到应统尽统、能入尽入。同时，做好资料的规范性审核工作，提高统计入库审核效率，及时对接反馈问题，强化跟踪服务，落实完善入库条件，完成一个销号一个，解决一批投资规模大、在建不在统计库的项目问题。（牵头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统计局）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集中开展开发区全面提档升级专项行动，高质量推动“三个一批”落地见效。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签约项目，要全面梳理研究，加快前期手续办理，促进项目早日落地开工；对投产项目，要实行清单化管理，分类施策、加强调度，切实解决堵点难点问题，落实投资，加快建设进度；对达效项目，要加强全过程的跟踪服务，落实助企纾困政策，实现预期产出。（牵头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商务局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文水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经开区管委会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集中开展项目暖冬招引专项行动，提前储备一批规模大、成长性好的项目。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“两个转型”、新基建、能源领域“五个一体化”、基础设施短板、民生社会事业等领域，谋划一批投资大、产业关联度高、带动能力强的招商引资项目；瞄准重点地区、重点企业、重点行业，线上线下，“一对一”精准发力，多元招商；对已经签约的项目，持续跟踪服务，确保项目落地开工。（牵头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县商务局、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文水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经开区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工作机制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领导机制。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文水县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项目建设“冬季行动” 领导组，由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县委副书记、县长王峰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任组长，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委常委、副县长成坚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任第一副组长，文水经开区管委会主任、其他副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长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</w:rPr>
        <w:t>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副组长。领导组下设办公室，办公室设在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主任由贺泽炜兼任，副主任由侯中治兼任，成员为赵钉、司美玉，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负责“冬季行动”各项日常工作。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）专项行动工作机制。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直各牵头部门，由单位一把手负责，成立各专项行动工作小组，明确专人，建立台账，制定“一方案三清单”，即：项目建设冬季专项行动方案，问题清单、责任清单和进度清单，筹划并组织开展各个专项行动。确保上下对接，沟通协调顺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（三）调度协调机制。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冬季行动实行一周一报告、半月一通报制度，各专项行动工作组每周向分管副组长汇报工作推进情况，由副组长协调解决工作中存在的问题；领导组办公室每半月汇总通报全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冬季行动推进情况，及时报告领导组，对涉及全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政策性的、共性的问题，由领导组统一研究解决；对省市重大项目实行一项目一专班机制，由项目主管部门负责，列出时间表、任务书、路线图，专班推进，力争冬季行动期间基本解决各类制约问题。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审批服务机制。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学习并实行吕梁市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项目审批中实行的“集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中办公、并联审批、容缺办理、绿色同行”机制，强化在线审批，实现“一网告知、一网受理、一网办结、一网公开、一网监管”。对重点企业、重点项目要明确专人专班提供点对点保姆式服务，实行承诺制、主帮办、全代办，推动项目上马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督查考核机制。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督查室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会同发改局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每半月对“冬季行动” 推进情况开展一次督查，督查结果上报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政府并通报全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。对推进有力、效果明显的部门通报表扬，对没有按时完成任务、工作推进不力的通报批评，并将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部门在 “冬季行动”中谋划项目、前期手续办理、招商引资以及项目开复工等工作完成情况，纳入2023年度责任制重点绩效考核。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附件：文水县项目建设“冬季行动”领导组成员名单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文水县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项目建设“冬季行动”领导组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长：王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峰  县委副书记、政府县长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副组长：刘大鹏  文水经济开发区管委会主任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第一副组长：成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坚  县委常委、副县长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副组长：武英喆  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闫志斌  副县长、公安局长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贺向亮  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王金钟  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宋国刚  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张雪娟  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员：齐树亮  县政府办主任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贺泽炜  县发改局局长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权建强  县行政审批服务管理局局长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王京强  县商务局局长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刘德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县自然资源局局长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闫志俊  县统计局局长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段中文  县金融服务中心主任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马振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县农业农村局局长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梁志锋  县工信局局长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张国强  县卫体局局长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邢长明  县教科局局长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田怀利  县文旅局局长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段拉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县财政局局长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程延军  县住建局副局长（主持工作）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杨卫东  县水利局局长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文栋梁  县能源局局长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高海宁  市生态环境局文水分局局长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赵振军  县交通局局长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郭俊杰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县政府办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支部委员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赵丕跃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督查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1690DD-7762-4D81-AB7A-02E7D4BD62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4A23DB-927D-4AA8-9346-053FD6624C6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1F38BB-285A-4A32-880F-12887E4B110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F15989B-059B-4F0E-8A4D-2DA7D54A6B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13EE02-4E9B-419C-98D6-53532589B3A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3628"/>
    <w:multiLevelType w:val="multilevel"/>
    <w:tmpl w:val="5D153628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suff w:val="nothing"/>
      <w:lvlText w:val="（%2）"/>
      <w:lvlJc w:val="left"/>
      <w:pPr>
        <w:ind w:left="-3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MWU4ZDI3MmQ5NzRiNTMzNmVlMTNkNDUzNGY0NmMifQ=="/>
    <w:docVar w:name="DocumentID" w:val="{608BEA88-B734-4F5B-9D09-57C4F14E425D}"/>
    <w:docVar w:name="DocumentName" w:val="文水县2021年秋冬季大气污染综合治理督查方案"/>
  </w:docVars>
  <w:rsids>
    <w:rsidRoot w:val="0002560A"/>
    <w:rsid w:val="0002560A"/>
    <w:rsid w:val="000437B7"/>
    <w:rsid w:val="000613A4"/>
    <w:rsid w:val="000E0811"/>
    <w:rsid w:val="00187781"/>
    <w:rsid w:val="00333C5B"/>
    <w:rsid w:val="00444D4C"/>
    <w:rsid w:val="00476316"/>
    <w:rsid w:val="004A3218"/>
    <w:rsid w:val="005B47B4"/>
    <w:rsid w:val="005E577A"/>
    <w:rsid w:val="008A2842"/>
    <w:rsid w:val="00B07E52"/>
    <w:rsid w:val="00B70B77"/>
    <w:rsid w:val="00CA11FD"/>
    <w:rsid w:val="00ED6498"/>
    <w:rsid w:val="01823F86"/>
    <w:rsid w:val="02282119"/>
    <w:rsid w:val="02AB26F7"/>
    <w:rsid w:val="02E56D06"/>
    <w:rsid w:val="0393264D"/>
    <w:rsid w:val="04120D1E"/>
    <w:rsid w:val="04F85CBA"/>
    <w:rsid w:val="053410D9"/>
    <w:rsid w:val="065761F9"/>
    <w:rsid w:val="07634E3D"/>
    <w:rsid w:val="0BB04C87"/>
    <w:rsid w:val="0C2F0E49"/>
    <w:rsid w:val="0D3C6981"/>
    <w:rsid w:val="0D4556FD"/>
    <w:rsid w:val="0FF10B54"/>
    <w:rsid w:val="0FF40908"/>
    <w:rsid w:val="115126D8"/>
    <w:rsid w:val="141B6292"/>
    <w:rsid w:val="149778AB"/>
    <w:rsid w:val="15756DA1"/>
    <w:rsid w:val="1586066B"/>
    <w:rsid w:val="159E4C8B"/>
    <w:rsid w:val="17996ED4"/>
    <w:rsid w:val="18C36674"/>
    <w:rsid w:val="19794F1D"/>
    <w:rsid w:val="1A640A2C"/>
    <w:rsid w:val="1AD341C0"/>
    <w:rsid w:val="1EDA59AB"/>
    <w:rsid w:val="20591900"/>
    <w:rsid w:val="20AB2474"/>
    <w:rsid w:val="21494725"/>
    <w:rsid w:val="224058D0"/>
    <w:rsid w:val="23C30F4F"/>
    <w:rsid w:val="241B6CFE"/>
    <w:rsid w:val="247B35F7"/>
    <w:rsid w:val="25605AEF"/>
    <w:rsid w:val="26F80C65"/>
    <w:rsid w:val="27A91BDC"/>
    <w:rsid w:val="28117D63"/>
    <w:rsid w:val="29F8219F"/>
    <w:rsid w:val="2A7055EC"/>
    <w:rsid w:val="2B182E14"/>
    <w:rsid w:val="2B3B15BC"/>
    <w:rsid w:val="2B5D38C8"/>
    <w:rsid w:val="2BFE62A1"/>
    <w:rsid w:val="2C6C4C6D"/>
    <w:rsid w:val="2CE65980"/>
    <w:rsid w:val="2ED35221"/>
    <w:rsid w:val="306332B5"/>
    <w:rsid w:val="308C6A59"/>
    <w:rsid w:val="310F72F7"/>
    <w:rsid w:val="32724C01"/>
    <w:rsid w:val="327264DC"/>
    <w:rsid w:val="33271D15"/>
    <w:rsid w:val="3534128F"/>
    <w:rsid w:val="35F02340"/>
    <w:rsid w:val="362E5039"/>
    <w:rsid w:val="365666C6"/>
    <w:rsid w:val="36BC6C3F"/>
    <w:rsid w:val="37281081"/>
    <w:rsid w:val="37A61AEE"/>
    <w:rsid w:val="37F10A3F"/>
    <w:rsid w:val="38466C83"/>
    <w:rsid w:val="385D32B7"/>
    <w:rsid w:val="387D53DA"/>
    <w:rsid w:val="396661AE"/>
    <w:rsid w:val="3A587577"/>
    <w:rsid w:val="3AFE4684"/>
    <w:rsid w:val="3B4F70A3"/>
    <w:rsid w:val="3B7B24AE"/>
    <w:rsid w:val="3BAC7D1E"/>
    <w:rsid w:val="3D043B7A"/>
    <w:rsid w:val="3DD87340"/>
    <w:rsid w:val="3E186B2C"/>
    <w:rsid w:val="3E6A38B4"/>
    <w:rsid w:val="3F2D106E"/>
    <w:rsid w:val="3FAC754E"/>
    <w:rsid w:val="4052657B"/>
    <w:rsid w:val="4093503D"/>
    <w:rsid w:val="41B13E8F"/>
    <w:rsid w:val="42522511"/>
    <w:rsid w:val="431520D1"/>
    <w:rsid w:val="44220E00"/>
    <w:rsid w:val="445E5C28"/>
    <w:rsid w:val="476A6737"/>
    <w:rsid w:val="479B364C"/>
    <w:rsid w:val="47E1694B"/>
    <w:rsid w:val="480703B7"/>
    <w:rsid w:val="48506FD3"/>
    <w:rsid w:val="48633B5C"/>
    <w:rsid w:val="486D57E6"/>
    <w:rsid w:val="494316C7"/>
    <w:rsid w:val="49533532"/>
    <w:rsid w:val="498A18A4"/>
    <w:rsid w:val="49C37385"/>
    <w:rsid w:val="49DE5508"/>
    <w:rsid w:val="4ADD2136"/>
    <w:rsid w:val="4D0E656B"/>
    <w:rsid w:val="4D82398D"/>
    <w:rsid w:val="4E226090"/>
    <w:rsid w:val="4E43333B"/>
    <w:rsid w:val="4EA92186"/>
    <w:rsid w:val="4FA71EFE"/>
    <w:rsid w:val="50B734D4"/>
    <w:rsid w:val="50BB2702"/>
    <w:rsid w:val="512575DF"/>
    <w:rsid w:val="5152424A"/>
    <w:rsid w:val="517B533D"/>
    <w:rsid w:val="52D9478D"/>
    <w:rsid w:val="532255A1"/>
    <w:rsid w:val="53900C38"/>
    <w:rsid w:val="54161280"/>
    <w:rsid w:val="557A3D19"/>
    <w:rsid w:val="57886835"/>
    <w:rsid w:val="5803035C"/>
    <w:rsid w:val="5959142B"/>
    <w:rsid w:val="59E209B6"/>
    <w:rsid w:val="5A5819B3"/>
    <w:rsid w:val="5B145C32"/>
    <w:rsid w:val="5B6E03CF"/>
    <w:rsid w:val="5BF65D3F"/>
    <w:rsid w:val="5CD629A6"/>
    <w:rsid w:val="5F377B97"/>
    <w:rsid w:val="5F4033A1"/>
    <w:rsid w:val="5F9669FB"/>
    <w:rsid w:val="60B531C6"/>
    <w:rsid w:val="61770C3D"/>
    <w:rsid w:val="62D276BA"/>
    <w:rsid w:val="63185AAB"/>
    <w:rsid w:val="63E863F1"/>
    <w:rsid w:val="6401667E"/>
    <w:rsid w:val="666561C2"/>
    <w:rsid w:val="666A5C9C"/>
    <w:rsid w:val="69733B79"/>
    <w:rsid w:val="6A971EB2"/>
    <w:rsid w:val="6B1D4F36"/>
    <w:rsid w:val="6B450458"/>
    <w:rsid w:val="6CEC7C4F"/>
    <w:rsid w:val="6DCD6CFF"/>
    <w:rsid w:val="6E4C0C8D"/>
    <w:rsid w:val="6E63161E"/>
    <w:rsid w:val="6E9A5523"/>
    <w:rsid w:val="6F8F4285"/>
    <w:rsid w:val="708E0A6C"/>
    <w:rsid w:val="72875036"/>
    <w:rsid w:val="73905BCF"/>
    <w:rsid w:val="744165E0"/>
    <w:rsid w:val="74C34160"/>
    <w:rsid w:val="7526659A"/>
    <w:rsid w:val="75434279"/>
    <w:rsid w:val="76227BE1"/>
    <w:rsid w:val="76330846"/>
    <w:rsid w:val="76A64AD5"/>
    <w:rsid w:val="79307742"/>
    <w:rsid w:val="79E65F17"/>
    <w:rsid w:val="7A1C0731"/>
    <w:rsid w:val="7B0D0507"/>
    <w:rsid w:val="7B7F530A"/>
    <w:rsid w:val="7BD56B85"/>
    <w:rsid w:val="7C581452"/>
    <w:rsid w:val="7D6F7D29"/>
    <w:rsid w:val="7FF7436F"/>
    <w:rsid w:val="BFF371ED"/>
    <w:rsid w:val="E5CF6201"/>
    <w:rsid w:val="F3EFFECC"/>
    <w:rsid w:val="FBEEE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0" w:afterAutospacing="0" w:line="600" w:lineRule="exact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20" w:lineRule="exact"/>
    </w:pPr>
    <w:rPr>
      <w:rFonts w:ascii="华文中宋" w:eastAsia="华文中宋"/>
      <w:sz w:val="44"/>
    </w:rPr>
  </w:style>
  <w:style w:type="paragraph" w:styleId="5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eastAsia="宋体" w:cs="Arial"/>
      <w:bCs/>
      <w:szCs w:val="32"/>
    </w:rPr>
  </w:style>
  <w:style w:type="paragraph" w:styleId="15">
    <w:name w:val="Body Text First Indent 2"/>
    <w:basedOn w:val="1"/>
    <w:next w:val="1"/>
    <w:unhideWhenUsed/>
    <w:qFormat/>
    <w:uiPriority w:val="99"/>
    <w:pPr>
      <w:widowControl w:val="0"/>
      <w:spacing w:before="0" w:after="120" w:line="660" w:lineRule="atLeast"/>
      <w:ind w:left="420" w:right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Calibri" w:hAnsi="Calibri" w:eastAsia="宋体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Char"/>
    <w:basedOn w:val="18"/>
    <w:link w:val="9"/>
    <w:semiHidden/>
    <w:qFormat/>
    <w:uiPriority w:val="99"/>
    <w:rPr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3">
    <w:name w:val="15"/>
    <w:qFormat/>
    <w:uiPriority w:val="0"/>
    <w:rPr>
      <w:rFonts w:hint="default" w:ascii="Calibri" w:hAnsi="Calibri"/>
      <w:b/>
      <w:bCs/>
      <w:sz w:val="20"/>
      <w:szCs w:val="20"/>
    </w:rPr>
  </w:style>
  <w:style w:type="paragraph" w:customStyle="1" w:styleId="24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普通(网站) New New New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8">
    <w:name w:val="font2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9">
    <w:name w:val="font1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30">
    <w:name w:val="正文首行缩进 21"/>
    <w:basedOn w:val="31"/>
    <w:qFormat/>
    <w:uiPriority w:val="0"/>
    <w:pPr>
      <w:ind w:left="420" w:leftChars="200" w:firstLine="420" w:firstLineChars="200"/>
    </w:pPr>
  </w:style>
  <w:style w:type="paragraph" w:customStyle="1" w:styleId="31">
    <w:name w:val="正文文本缩进1"/>
    <w:basedOn w:val="1"/>
    <w:qFormat/>
    <w:uiPriority w:val="0"/>
    <w:pPr>
      <w:ind w:left="420" w:leftChars="200"/>
    </w:pPr>
  </w:style>
  <w:style w:type="character" w:customStyle="1" w:styleId="32">
    <w:name w:val="s4"/>
    <w:qFormat/>
    <w:uiPriority w:val="0"/>
  </w:style>
  <w:style w:type="character" w:customStyle="1" w:styleId="33">
    <w:name w:val="font7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4">
    <w:name w:val="font6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5">
    <w:name w:val="font5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36">
    <w:name w:val="附表标题"/>
    <w:basedOn w:val="1"/>
    <w:qFormat/>
    <w:uiPriority w:val="0"/>
    <w:pPr>
      <w:widowControl/>
      <w:spacing w:beforeLines="100" w:afterLines="200"/>
      <w:jc w:val="center"/>
      <w:outlineLvl w:val="1"/>
    </w:pPr>
    <w:rPr>
      <w:rFonts w:ascii="方正小标宋_GBK" w:hAnsi="方正小标宋_GBK" w:eastAsia="方正小标宋_GBK"/>
      <w:spacing w:val="-10"/>
      <w:sz w:val="36"/>
      <w:szCs w:val="32"/>
    </w:rPr>
  </w:style>
  <w:style w:type="character" w:customStyle="1" w:styleId="37">
    <w:name w:val="NormalCharacter"/>
    <w:link w:val="1"/>
    <w:semiHidden/>
    <w:qFormat/>
    <w:uiPriority w:val="0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2584</Words>
  <Characters>2628</Characters>
  <Lines>1</Lines>
  <Paragraphs>1</Paragraphs>
  <TotalTime>7</TotalTime>
  <ScaleCrop>false</ScaleCrop>
  <LinksUpToDate>false</LinksUpToDate>
  <CharactersWithSpaces>2755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2020-07-31T06:55:00Z</dcterms:created>
  <dc:creator>Administrator</dc:creator>
  <cp:lastModifiedBy>文水县政府办公室主任（齐树亮）</cp:lastModifiedBy>
  <cp:lastPrinted>2022-01-11T01:31:00Z</cp:lastPrinted>
  <dcterms:modified xsi:type="dcterms:W3CDTF">2023-02-14T03:54:12Z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87D47BAE9BF54DDF8130E8EC355FA268</vt:lpwstr>
  </property>
</Properties>
</file>