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43F251">
      <w:pPr>
        <w:widowControl/>
        <w:snapToGrid w:val="0"/>
        <w:jc w:val="both"/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>附件3</w:t>
      </w:r>
    </w:p>
    <w:p w14:paraId="059B3BA8">
      <w:pPr>
        <w:widowControl/>
        <w:snapToGrid w:val="0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</w:p>
    <w:p w14:paraId="52E458E9">
      <w:pPr>
        <w:widowControl/>
        <w:snapToGrid w:val="0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文水县2026年度就业见习报名材料</w:t>
      </w:r>
    </w:p>
    <w:p w14:paraId="682C778F">
      <w:pPr>
        <w:widowControl/>
        <w:snapToGrid w:val="0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</w:p>
    <w:p w14:paraId="7897054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left="-10" w:leftChars="0" w:firstLine="64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文水县就业见习申请表；</w:t>
      </w:r>
    </w:p>
    <w:p w14:paraId="571701E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left="-10" w:leftChars="0" w:firstLine="64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就业见习协议书一式三份，签字、盖章；</w:t>
      </w:r>
    </w:p>
    <w:p w14:paraId="65E2505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left="-10" w:leftChars="0" w:firstLine="64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身份证原件、复印件一份；</w:t>
      </w:r>
    </w:p>
    <w:p w14:paraId="08789DD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left="-10" w:leftChars="0" w:firstLine="64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户口簿原件、复印件一份（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首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页及本人页）；</w:t>
      </w:r>
    </w:p>
    <w:p w14:paraId="1EAE906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left="-10" w:leftChars="0" w:firstLine="64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毕业证书原件、复印件一份；</w:t>
      </w:r>
    </w:p>
    <w:p w14:paraId="602FE2D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left="-10" w:leftChars="0" w:firstLine="64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学位证书原件、复印件一份；</w:t>
      </w:r>
    </w:p>
    <w:p w14:paraId="043AC46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left="-10" w:leftChars="0" w:firstLine="64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文水县人才市场存档证明原件、复印件一份；</w:t>
      </w:r>
    </w:p>
    <w:p w14:paraId="3408672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left="-10" w:leftChars="0" w:firstLine="64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就业创业证原件、复印件一份（就业创业证显示为求职或失业状态）；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办理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创业就业证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时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需携带本人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身份证、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户口本、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毕业证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原件及复印件、二寸红底彩照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两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张及电子版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，办理地点：南环城红绿灯西北角就业创业中心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楼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)；</w:t>
      </w:r>
    </w:p>
    <w:p w14:paraId="018AB7B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left="-10" w:leftChars="0" w:firstLine="64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符合“建档立卡”脱贫户、“低保”、“零就业”家庭和就业困难人员条件的青年还应出具相关证明；</w:t>
      </w:r>
    </w:p>
    <w:p w14:paraId="063F29B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left="-10" w:leftChars="0" w:firstLine="640" w:firstLineChars="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身份证、本人工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行卡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复印在一张A4纸上。</w:t>
      </w:r>
    </w:p>
    <w:p w14:paraId="007971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53B075A3"/>
    <w:p w14:paraId="0872814A"/>
    <w:p w14:paraId="0D7956CB"/>
    <w:p w14:paraId="6FF8EA7B"/>
    <w:p w14:paraId="7041EEDF"/>
    <w:p w14:paraId="08E74495"/>
    <w:p w14:paraId="5682B2BE"/>
    <w:p w14:paraId="03C661EC"/>
    <w:p w14:paraId="4396CDF5"/>
    <w:p w14:paraId="78A7828E"/>
    <w:tbl>
      <w:tblPr>
        <w:tblStyle w:val="2"/>
        <w:tblpPr w:leftFromText="180" w:rightFromText="180" w:vertAnchor="text" w:horzAnchor="page" w:tblpXSpec="center" w:tblpY="177"/>
        <w:tblOverlap w:val="never"/>
        <w:tblW w:w="8409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24"/>
        <w:gridCol w:w="2340"/>
        <w:gridCol w:w="930"/>
        <w:gridCol w:w="1680"/>
        <w:gridCol w:w="2035"/>
      </w:tblGrid>
      <w:tr w14:paraId="23674C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84" w:hRule="atLeast"/>
          <w:jc w:val="center"/>
        </w:trPr>
        <w:tc>
          <w:tcPr>
            <w:tcW w:w="8409" w:type="dxa"/>
            <w:gridSpan w:val="5"/>
            <w:noWrap w:val="0"/>
            <w:vAlign w:val="center"/>
          </w:tcPr>
          <w:p w14:paraId="7AC93121">
            <w:pPr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 w:val="40"/>
                <w:szCs w:val="40"/>
              </w:rPr>
            </w:pP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sz w:val="44"/>
                <w:szCs w:val="44"/>
              </w:rPr>
              <w:t>文水县就业见习申请表</w:t>
            </w:r>
          </w:p>
        </w:tc>
      </w:tr>
      <w:tr w14:paraId="42142AF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24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24A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34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458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FB2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68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8E9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035" w:type="dxa"/>
            <w:vMerge w:val="restart"/>
            <w:tcBorders>
              <w:top w:val="single" w:color="000000" w:sz="12" w:space="0"/>
              <w:left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328E88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bottom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一寸红底照</w:t>
            </w:r>
          </w:p>
        </w:tc>
      </w:tr>
      <w:tr w14:paraId="01C8280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2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D6D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身份证号</w:t>
            </w:r>
          </w:p>
        </w:tc>
        <w:tc>
          <w:tcPr>
            <w:tcW w:w="49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6CDA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035" w:type="dxa"/>
            <w:vMerge w:val="continue"/>
            <w:tcBorders>
              <w:top w:val="single" w:color="000000" w:sz="12" w:space="0"/>
              <w:left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5849F9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6678D5F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2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37F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家庭住址</w:t>
            </w:r>
          </w:p>
        </w:tc>
        <w:tc>
          <w:tcPr>
            <w:tcW w:w="49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861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035" w:type="dxa"/>
            <w:vMerge w:val="continue"/>
            <w:tcBorders>
              <w:top w:val="single" w:color="000000" w:sz="12" w:space="0"/>
              <w:left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74C7D7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3ED1F03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2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5B1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49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B91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035" w:type="dxa"/>
            <w:tcBorders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0D9A9D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3B6C04B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2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183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毕业院校</w:t>
            </w:r>
          </w:p>
        </w:tc>
        <w:tc>
          <w:tcPr>
            <w:tcW w:w="32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4D9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D50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毕业时间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2E6597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2C60B86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2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FF2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所学专业</w:t>
            </w:r>
          </w:p>
        </w:tc>
        <w:tc>
          <w:tcPr>
            <w:tcW w:w="32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5CD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B76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学历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18F959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1E5FFB7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24" w:type="dxa"/>
            <w:tcBorders>
              <w:top w:val="single" w:color="000000" w:sz="4" w:space="0"/>
              <w:left w:val="single" w:color="000000" w:sz="12" w:space="0"/>
              <w:right w:val="single" w:color="000000" w:sz="4" w:space="0"/>
            </w:tcBorders>
            <w:noWrap w:val="0"/>
            <w:vAlign w:val="center"/>
          </w:tcPr>
          <w:p w14:paraId="028127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特长</w:t>
            </w:r>
          </w:p>
        </w:tc>
        <w:tc>
          <w:tcPr>
            <w:tcW w:w="6985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0E294D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19CACBC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9" w:hRule="atLeast"/>
          <w:jc w:val="center"/>
        </w:trPr>
        <w:tc>
          <w:tcPr>
            <w:tcW w:w="8409" w:type="dxa"/>
            <w:gridSpan w:val="5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47BFDF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本人参加见习活动的相关意向</w:t>
            </w:r>
          </w:p>
        </w:tc>
      </w:tr>
      <w:tr w14:paraId="3799D5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3764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6A3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见习单位</w:t>
            </w:r>
          </w:p>
        </w:tc>
        <w:tc>
          <w:tcPr>
            <w:tcW w:w="46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44C5AA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见习岗位</w:t>
            </w:r>
          </w:p>
        </w:tc>
      </w:tr>
      <w:tr w14:paraId="3E27B5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3764" w:type="dxa"/>
            <w:gridSpan w:val="2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C4D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46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7BEE22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7B28B2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exact"/>
          <w:jc w:val="center"/>
        </w:trPr>
        <w:tc>
          <w:tcPr>
            <w:tcW w:w="1424" w:type="dxa"/>
            <w:vMerge w:val="restart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77A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曾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获</w:t>
            </w:r>
          </w:p>
          <w:p w14:paraId="0E07C3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奖项</w:t>
            </w:r>
          </w:p>
        </w:tc>
        <w:tc>
          <w:tcPr>
            <w:tcW w:w="698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3534C3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075E8A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CE2F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698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567387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1D449C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85C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698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22CC06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256C0A1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  <w:jc w:val="center"/>
        </w:trPr>
        <w:tc>
          <w:tcPr>
            <w:tcW w:w="1424" w:type="dxa"/>
            <w:tcBorders>
              <w:top w:val="single" w:color="000000" w:sz="4" w:space="0"/>
              <w:left w:val="single" w:color="000000" w:sz="12" w:space="0"/>
              <w:right w:val="single" w:color="000000" w:sz="4" w:space="0"/>
            </w:tcBorders>
            <w:noWrap w:val="0"/>
            <w:vAlign w:val="center"/>
          </w:tcPr>
          <w:p w14:paraId="4CACAF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社会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实践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经历</w:t>
            </w:r>
          </w:p>
        </w:tc>
        <w:tc>
          <w:tcPr>
            <w:tcW w:w="6985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2E337E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1E8CD3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  <w:jc w:val="center"/>
        </w:trPr>
        <w:tc>
          <w:tcPr>
            <w:tcW w:w="8409" w:type="dxa"/>
            <w:gridSpan w:val="5"/>
            <w:tcBorders>
              <w:top w:val="single" w:color="000000" w:sz="4" w:space="0"/>
              <w:left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3F8F93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580" w:lineRule="exact"/>
              <w:ind w:firstLine="560" w:firstLine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本人承诺：填报内容和提供的证件完全真实，如有不实，本人愿意承担由此产生的一切后果及相关责任。</w:t>
            </w:r>
          </w:p>
        </w:tc>
      </w:tr>
      <w:tr w14:paraId="524D1D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424" w:type="dxa"/>
            <w:tcBorders>
              <w:left w:val="single" w:color="000000" w:sz="12" w:space="0"/>
              <w:bottom w:val="single" w:color="000000" w:sz="12" w:space="0"/>
            </w:tcBorders>
            <w:noWrap w:val="0"/>
            <w:vAlign w:val="center"/>
          </w:tcPr>
          <w:p w14:paraId="7266B4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tcBorders>
              <w:bottom w:val="single" w:color="000000" w:sz="12" w:space="0"/>
            </w:tcBorders>
            <w:noWrap w:val="0"/>
            <w:vAlign w:val="center"/>
          </w:tcPr>
          <w:p w14:paraId="0ACA92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申请人签名：</w:t>
            </w:r>
          </w:p>
        </w:tc>
        <w:tc>
          <w:tcPr>
            <w:tcW w:w="930" w:type="dxa"/>
            <w:tcBorders>
              <w:bottom w:val="single" w:color="000000" w:sz="12" w:space="0"/>
            </w:tcBorders>
            <w:noWrap w:val="0"/>
            <w:vAlign w:val="center"/>
          </w:tcPr>
          <w:p w14:paraId="731C8A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3715" w:type="dxa"/>
            <w:gridSpan w:val="2"/>
            <w:tcBorders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69A474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 xml:space="preserve">月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日</w:t>
            </w:r>
          </w:p>
        </w:tc>
      </w:tr>
      <w:tr w14:paraId="450E6E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8409" w:type="dxa"/>
            <w:gridSpan w:val="5"/>
            <w:noWrap w:val="0"/>
            <w:vAlign w:val="center"/>
          </w:tcPr>
          <w:p w14:paraId="72EBC6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注：在递交申请表时，请附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存档证明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、毕业证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、学位证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和身份证等证书复印件。</w:t>
            </w:r>
          </w:p>
        </w:tc>
      </w:tr>
    </w:tbl>
    <w:p w14:paraId="5DAED876">
      <w:pPr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C1E64FA"/>
    <w:p w14:paraId="21A4A7E0"/>
    <w:p w14:paraId="30E61AE9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文水县就业见习协议书</w:t>
      </w:r>
    </w:p>
    <w:p w14:paraId="01A4E553">
      <w:pPr>
        <w:spacing w:line="520" w:lineRule="exact"/>
        <w:jc w:val="center"/>
        <w:rPr>
          <w:rFonts w:hint="eastAsia" w:ascii="宋体" w:hAnsi="宋体"/>
          <w:b/>
          <w:sz w:val="44"/>
          <w:szCs w:val="44"/>
        </w:rPr>
      </w:pPr>
    </w:p>
    <w:p w14:paraId="502A1EA5">
      <w:pPr>
        <w:spacing w:line="520" w:lineRule="exact"/>
        <w:ind w:firstLine="645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甲方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(见习单位）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</w:t>
      </w:r>
    </w:p>
    <w:p w14:paraId="423168A5">
      <w:pPr>
        <w:spacing w:line="520" w:lineRule="exact"/>
        <w:ind w:firstLine="645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乙方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(见习人员）：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</w:t>
      </w:r>
    </w:p>
    <w:p w14:paraId="608A930A">
      <w:pPr>
        <w:spacing w:line="520" w:lineRule="exact"/>
        <w:ind w:firstLine="645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毕业</w:t>
      </w:r>
      <w:r>
        <w:rPr>
          <w:rFonts w:hint="eastAsia" w:ascii="仿宋_GB2312" w:hAnsi="仿宋_GB2312" w:eastAsia="仿宋_GB2312" w:cs="仿宋_GB2312"/>
          <w:sz w:val="32"/>
          <w:szCs w:val="32"/>
        </w:rPr>
        <w:t>学校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历：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</w:p>
    <w:p w14:paraId="67558E38">
      <w:pPr>
        <w:spacing w:line="520" w:lineRule="exact"/>
        <w:ind w:firstLine="645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专业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毕业时间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</w:p>
    <w:p w14:paraId="6F7C04F3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为明确见习毕业生与见习单位的责任义务，根据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《就业见习管理办法》及其它</w:t>
      </w:r>
      <w:r>
        <w:rPr>
          <w:rFonts w:hint="eastAsia" w:ascii="仿宋_GB2312" w:hAnsi="仿宋_GB2312" w:eastAsia="仿宋_GB2312" w:cs="仿宋_GB2312"/>
          <w:sz w:val="32"/>
          <w:szCs w:val="32"/>
        </w:rPr>
        <w:t>法律法规，本着平等自愿的原则，经甲乙双方协商一致，签订本协议。</w:t>
      </w:r>
    </w:p>
    <w:p w14:paraId="717D72ED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一、见习期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限</w:t>
      </w:r>
    </w:p>
    <w:p w14:paraId="45419FB2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乙方到甲方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参加就业</w:t>
      </w:r>
      <w:r>
        <w:rPr>
          <w:rFonts w:hint="eastAsia" w:ascii="仿宋_GB2312" w:hAnsi="仿宋_GB2312" w:eastAsia="仿宋_GB2312" w:cs="仿宋_GB2312"/>
          <w:sz w:val="32"/>
          <w:szCs w:val="32"/>
        </w:rPr>
        <w:t>见习，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见习期限为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　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个月，</w:t>
      </w:r>
      <w:r>
        <w:rPr>
          <w:rFonts w:hint="eastAsia" w:ascii="仿宋_GB2312" w:hAnsi="仿宋_GB2312" w:eastAsia="仿宋_GB2312" w:cs="仿宋_GB2312"/>
          <w:sz w:val="32"/>
          <w:szCs w:val="32"/>
        </w:rPr>
        <w:t>自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　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　</w:t>
      </w:r>
      <w:r>
        <w:rPr>
          <w:rFonts w:hint="eastAsia" w:ascii="仿宋_GB2312" w:hAnsi="仿宋_GB2312" w:eastAsia="仿宋_GB2312" w:cs="仿宋_GB2312"/>
          <w:sz w:val="32"/>
          <w:szCs w:val="32"/>
        </w:rPr>
        <w:t>日起至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　 　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　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　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日止。 </w:t>
      </w:r>
    </w:p>
    <w:p w14:paraId="2C0F9196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 xml:space="preserve">二、见习岗位 </w:t>
      </w:r>
    </w:p>
    <w:p w14:paraId="56B389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甲方根据工作需要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乙方实际情况，安排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其到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部门，从事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岗位）工作。</w:t>
      </w:r>
    </w:p>
    <w:p w14:paraId="0CF5D5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64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见习期间，甲方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lang w:eastAsia="zh-CN"/>
        </w:rPr>
        <w:t>负责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安排专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lang w:eastAsia="zh-CN"/>
        </w:rPr>
        <w:t>人对乙方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进行业务培训、技术指导和日常管理，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lang w:eastAsia="zh-CN"/>
        </w:rPr>
        <w:t>乙方应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自觉遵守劳动纪律，认真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lang w:eastAsia="zh-CN"/>
        </w:rPr>
        <w:t>完成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见习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lang w:eastAsia="zh-CN"/>
        </w:rPr>
        <w:t>任务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。</w:t>
      </w:r>
    </w:p>
    <w:p w14:paraId="6179293E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三、见习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待遇</w:t>
      </w:r>
    </w:p>
    <w:p w14:paraId="5DADCC1D">
      <w:pPr>
        <w:numPr>
          <w:ilvl w:val="0"/>
          <w:numId w:val="2"/>
        </w:numPr>
        <w:spacing w:line="520" w:lineRule="exact"/>
        <w:ind w:left="0" w:leftChars="0" w:firstLine="42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甲方根据有关规定和本单位职工实际薪酬水平，为乙方提供见习生活补助，月补助标准为人民币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　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元。 </w:t>
      </w:r>
    </w:p>
    <w:p w14:paraId="291555C1">
      <w:pPr>
        <w:numPr>
          <w:ilvl w:val="0"/>
          <w:numId w:val="2"/>
        </w:numPr>
        <w:spacing w:line="520" w:lineRule="exact"/>
        <w:ind w:left="0" w:leftChars="0" w:firstLine="42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甲方按规定为乙方办理人身意外伤害保险，并及时以书面形式告知乙方。</w:t>
      </w:r>
    </w:p>
    <w:p w14:paraId="439B8128">
      <w:pPr>
        <w:numPr>
          <w:ilvl w:val="0"/>
          <w:numId w:val="2"/>
        </w:numPr>
        <w:spacing w:line="520" w:lineRule="exact"/>
        <w:ind w:left="0" w:leftChars="0" w:firstLine="42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其他待遇：</w:t>
      </w:r>
    </w:p>
    <w:p w14:paraId="75213D40">
      <w:pPr>
        <w:numPr>
          <w:ilvl w:val="0"/>
          <w:numId w:val="3"/>
        </w:num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岗位纪律</w:t>
      </w:r>
    </w:p>
    <w:p w14:paraId="2D6DC32D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(一)乙方应严格遵守国家的法律法规，遵守甲方的见习规章及其他各项规章制度，服从甲方的指导和管理。</w:t>
      </w:r>
    </w:p>
    <w:p w14:paraId="58A2D880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(二)乙方如违反见习规章制度和岗位纪律，甲方有权进行批评教育，并按照有关规定依法给予相应处理。</w:t>
      </w:r>
    </w:p>
    <w:p w14:paraId="35628FCD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 xml:space="preserve">五、劳动保护 </w:t>
      </w:r>
    </w:p>
    <w:p w14:paraId="563F9F64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(一)甲方为乙方提供符合国家规定的安全卫生工作环境，提供履行职责所需的物质技术条件，提供必需的工作条件和有效的劳动安全卫生防护措施，保证乙方在人身安全不受危害的环境条件下工作。</w:t>
      </w:r>
    </w:p>
    <w:p w14:paraId="62E277F6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(二)甲方严格执行国家有关职工工作时间等规定，维护乙方的休息休假权利。</w:t>
      </w:r>
    </w:p>
    <w:p w14:paraId="3F1BDEAE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六、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见习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协议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的变更和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解除</w:t>
      </w:r>
    </w:p>
    <w:p w14:paraId="39F538F1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firstLine="420" w:firstLineChars="0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甲乙双方协商一致，可以变更或解除本协议。</w:t>
      </w:r>
    </w:p>
    <w:p w14:paraId="220230F7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firstLine="420" w:firstLineChars="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见习人员因就业等原因，不能继续参加见习的。</w:t>
      </w:r>
    </w:p>
    <w:p w14:paraId="62A3B436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firstLine="420" w:firstLineChars="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见习人员无故连续缺勤5个工作日(含)或累计缺勤10个工作日(含)以上的。</w:t>
      </w:r>
    </w:p>
    <w:p w14:paraId="1189C216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firstLine="420" w:firstLineChars="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见习人员不遵守见习单位规章制度且经教育提醒无效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的。</w:t>
      </w:r>
    </w:p>
    <w:p w14:paraId="6ABE82E3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firstLine="420" w:firstLineChars="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未按照协议约定提供见习岗位和见习条件，未及时足额发放见习生活补助的。</w:t>
      </w:r>
    </w:p>
    <w:p w14:paraId="15C9B6BF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left="0" w:leftChars="0" w:firstLine="420" w:firstLineChars="0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乙方因个人原因要求提前终止见习协议的，应提前3天通知甲方，并做好工作交接，甲方应允许其终止见习。</w:t>
      </w:r>
    </w:p>
    <w:p w14:paraId="4867FBB6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七、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其他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 xml:space="preserve"> </w:t>
      </w:r>
    </w:p>
    <w:p w14:paraId="3ADDB3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本协议</w:t>
      </w:r>
      <w:r>
        <w:rPr>
          <w:rFonts w:hint="eastAsia" w:ascii="仿宋_GB2312" w:hAnsi="仿宋_GB2312" w:eastAsia="仿宋_GB2312" w:cs="仿宋_GB2312"/>
          <w:sz w:val="32"/>
          <w:szCs w:val="32"/>
        </w:rPr>
        <w:t>未尽事宜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双方协商解决。 </w:t>
      </w:r>
    </w:p>
    <w:p w14:paraId="32A1ED9C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 xml:space="preserve">八、法律效力 </w:t>
      </w:r>
    </w:p>
    <w:p w14:paraId="5024D71A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本协议一式三份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双方各执一份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另一份交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文水县</w:t>
      </w:r>
      <w:r>
        <w:rPr>
          <w:rFonts w:hint="eastAsia" w:ascii="仿宋_GB2312" w:hAnsi="仿宋_GB2312" w:eastAsia="仿宋_GB2312" w:cs="仿宋_GB2312"/>
          <w:sz w:val="32"/>
          <w:szCs w:val="32"/>
        </w:rPr>
        <w:t>人力资源和社会保障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局</w:t>
      </w:r>
      <w:r>
        <w:rPr>
          <w:rFonts w:hint="eastAsia" w:ascii="仿宋_GB2312" w:hAnsi="仿宋_GB2312" w:eastAsia="仿宋_GB2312" w:cs="仿宋_GB2312"/>
          <w:sz w:val="32"/>
          <w:szCs w:val="32"/>
        </w:rPr>
        <w:t>备案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经甲乙双方签字后生效。 </w:t>
      </w:r>
    </w:p>
    <w:p w14:paraId="1D90D344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签约双方已明确上述条款并接受其约定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现自愿签字确认： </w:t>
      </w:r>
    </w:p>
    <w:p w14:paraId="4EA470DA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甲方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盖章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）：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　　        乙方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（签字）：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 </w:t>
      </w:r>
    </w:p>
    <w:p w14:paraId="202E8B9C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联系电话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　　   联系电话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 </w:t>
      </w:r>
    </w:p>
    <w:p w14:paraId="2C07506B">
      <w:pPr>
        <w:spacing w:line="520" w:lineRule="exact"/>
        <w:ind w:firstLine="1280" w:firstLineChars="4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　  月  　日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月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20E76B7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KSOF6AF88583">
    <w:panose1 w:val="020F0704030504030204"/>
    <w:charset w:val="00"/>
    <w:family w:val="auto"/>
    <w:pitch w:val="default"/>
    <w:sig w:usb0="00000001" w:usb1="00000000" w:usb2="00000000" w:usb3="00000000" w:csb0="0000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9CA262"/>
    <w:multiLevelType w:val="singleLevel"/>
    <w:tmpl w:val="909CA262"/>
    <w:lvl w:ilvl="0" w:tentative="0">
      <w:start w:val="1"/>
      <w:numFmt w:val="decimal"/>
      <w:suff w:val="nothing"/>
      <w:lvlText w:val="%1."/>
      <w:lvlJc w:val="left"/>
      <w:pPr>
        <w:ind w:left="415" w:hanging="425"/>
      </w:pPr>
      <w:rPr>
        <w:rFonts w:hint="default"/>
      </w:rPr>
    </w:lvl>
  </w:abstractNum>
  <w:abstractNum w:abstractNumId="1">
    <w:nsid w:val="B8A63995"/>
    <w:multiLevelType w:val="singleLevel"/>
    <w:tmpl w:val="B8A63995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 w:ascii="仿宋" w:hAnsi="仿宋" w:eastAsia="仿宋" w:cs="仿宋"/>
        <w:b w:val="0"/>
        <w:bCs w:val="0"/>
      </w:rPr>
    </w:lvl>
  </w:abstractNum>
  <w:abstractNum w:abstractNumId="2">
    <w:nsid w:val="EDF87AA1"/>
    <w:multiLevelType w:val="singleLevel"/>
    <w:tmpl w:val="EDF87AA1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3">
    <w:nsid w:val="44FED16F"/>
    <w:multiLevelType w:val="singleLevel"/>
    <w:tmpl w:val="44FED16F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CF6225"/>
    <w:rsid w:val="108C51BC"/>
    <w:rsid w:val="160B0931"/>
    <w:rsid w:val="229B303C"/>
    <w:rsid w:val="263E63F6"/>
    <w:rsid w:val="2F7B3A0F"/>
    <w:rsid w:val="45DD5D48"/>
    <w:rsid w:val="4AFF5FAF"/>
    <w:rsid w:val="4CC44A4F"/>
    <w:rsid w:val="7D3905F2"/>
    <w:rsid w:val="7E137F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2026-07-15T09:12:29Z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eyJoZGlkIjoiODc4YjZkNGVjZjE3YTZmZDZjODZkN2Y4YmIzY2ZlZjkifQ==</vt:lpwstr>
  </property>
  <property fmtid="{D5CDD505-2E9C-101B-9397-08002B2CF9AE}" pid="4" name="ICV">
    <vt:lpwstr>AFA90EB89DFB44ACA74E3C25DF1E658B_12</vt:lpwstr>
  </property>
</Properties>
</file>